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BB23F0" w:rsidRDefault="00530AD4" w:rsidP="00364E81">
      <w:pPr>
        <w:pStyle w:val="Heading"/>
      </w:pPr>
      <w:r w:rsidRPr="00BB23F0">
        <w:t>Teaching notes</w:t>
      </w:r>
    </w:p>
    <w:p w:rsidR="00530AD4" w:rsidRPr="00BB23F0" w:rsidRDefault="00530AD4" w:rsidP="00530AD4">
      <w:pPr>
        <w:spacing w:after="0"/>
        <w:rPr>
          <w:rFonts w:ascii="Arial" w:hAnsi="Arial" w:cs="Arial"/>
        </w:rPr>
      </w:pPr>
    </w:p>
    <w:p w:rsidR="00EA2E79" w:rsidRPr="00EA2E79" w:rsidRDefault="00EA2E79" w:rsidP="00EA2E79">
      <w:pPr>
        <w:spacing w:after="0"/>
        <w:rPr>
          <w:rFonts w:ascii="Arial" w:hAnsi="Arial" w:cs="Arial"/>
        </w:rPr>
      </w:pPr>
      <w:r w:rsidRPr="00EA2E79">
        <w:rPr>
          <w:rFonts w:ascii="Arial" w:hAnsi="Arial" w:cs="Arial"/>
        </w:rPr>
        <w:t>This board game is designed to give students practice in forming the passive.</w:t>
      </w:r>
      <w:bookmarkStart w:id="0" w:name="_GoBack"/>
      <w:bookmarkEnd w:id="0"/>
      <w:r w:rsidRPr="00EA2E79">
        <w:rPr>
          <w:rFonts w:ascii="Arial" w:hAnsi="Arial" w:cs="Arial"/>
        </w:rPr>
        <w:t xml:space="preserve">  Before the lesson, you</w:t>
      </w:r>
      <w:r w:rsidR="004F4698">
        <w:rPr>
          <w:rFonts w:ascii="Arial" w:hAnsi="Arial" w:cs="Arial"/>
        </w:rPr>
        <w:t xml:space="preserve"> will need to print the subject/infinitive/</w:t>
      </w:r>
      <w:r w:rsidRPr="00EA2E79">
        <w:rPr>
          <w:rFonts w:ascii="Arial" w:hAnsi="Arial" w:cs="Arial"/>
        </w:rPr>
        <w:t xml:space="preserve">extra element cards </w:t>
      </w:r>
      <w:r w:rsidR="003F5787">
        <w:rPr>
          <w:rFonts w:ascii="Arial" w:hAnsi="Arial" w:cs="Arial"/>
        </w:rPr>
        <w:t xml:space="preserve">(pp.2-4) </w:t>
      </w:r>
      <w:r w:rsidRPr="00EA2E79">
        <w:rPr>
          <w:rFonts w:ascii="Arial" w:hAnsi="Arial" w:cs="Arial"/>
        </w:rPr>
        <w:t xml:space="preserve">on red/green/yellow paper or card respectively and cut them up.  At least two sets of each will be needed, depending on the size of the groups.  </w:t>
      </w:r>
    </w:p>
    <w:p w:rsidR="00EA2E79" w:rsidRPr="00EA2E79" w:rsidRDefault="00EA2E79" w:rsidP="00EA2E79">
      <w:pPr>
        <w:spacing w:after="0"/>
        <w:rPr>
          <w:rFonts w:ascii="Arial" w:hAnsi="Arial" w:cs="Arial"/>
        </w:rPr>
      </w:pPr>
    </w:p>
    <w:p w:rsidR="00EA2E79" w:rsidRPr="00EA2E79" w:rsidRDefault="00EA2E79" w:rsidP="00EA2E79">
      <w:pPr>
        <w:spacing w:after="0"/>
        <w:rPr>
          <w:rFonts w:ascii="Arial" w:hAnsi="Arial" w:cs="Arial"/>
        </w:rPr>
      </w:pPr>
      <w:r w:rsidRPr="00EA2E79">
        <w:rPr>
          <w:rFonts w:ascii="Arial" w:hAnsi="Arial" w:cs="Arial"/>
        </w:rPr>
        <w:t>You will also need to print and laminate colour copies of the game board on the last page.  If you want to make the game more challenging, you could also create your own ‘joker’ cards with time adverbs or connectives (with or without word order change) according to the level of your class.</w:t>
      </w:r>
    </w:p>
    <w:p w:rsidR="00EA2E79" w:rsidRDefault="00EA2E79" w:rsidP="00EA2E79">
      <w:pPr>
        <w:spacing w:after="0"/>
        <w:rPr>
          <w:rFonts w:ascii="Arial" w:hAnsi="Arial" w:cs="Arial"/>
        </w:rPr>
      </w:pPr>
    </w:p>
    <w:p w:rsidR="00EA2E79" w:rsidRPr="00EA2E79" w:rsidRDefault="00EA2E79" w:rsidP="00EA2E79">
      <w:pPr>
        <w:spacing w:after="0"/>
        <w:rPr>
          <w:rFonts w:ascii="Arial" w:hAnsi="Arial" w:cs="Arial"/>
        </w:rPr>
      </w:pPr>
    </w:p>
    <w:p w:rsidR="00EA2E79" w:rsidRDefault="00EA2E79" w:rsidP="00EA2E79">
      <w:pPr>
        <w:spacing w:after="0"/>
        <w:rPr>
          <w:rFonts w:ascii="Arial" w:hAnsi="Arial" w:cs="Arial"/>
        </w:rPr>
      </w:pPr>
      <w:r w:rsidRPr="00EA2E79">
        <w:rPr>
          <w:rFonts w:ascii="Arial" w:hAnsi="Arial" w:cs="Arial"/>
        </w:rPr>
        <w:t>Each group of students will need:</w:t>
      </w:r>
    </w:p>
    <w:p w:rsidR="00EA2E79" w:rsidRPr="00EA2E79" w:rsidRDefault="00EA2E79" w:rsidP="00EA2E79">
      <w:pPr>
        <w:spacing w:after="0"/>
        <w:rPr>
          <w:rFonts w:ascii="Arial" w:hAnsi="Arial" w:cs="Arial"/>
        </w:rPr>
      </w:pPr>
    </w:p>
    <w:p w:rsidR="00EA2E79" w:rsidRPr="00EA2E79" w:rsidRDefault="00EA2E79" w:rsidP="00EA2E79">
      <w:pPr>
        <w:pStyle w:val="ListParagraph"/>
        <w:numPr>
          <w:ilvl w:val="0"/>
          <w:numId w:val="30"/>
        </w:numPr>
        <w:spacing w:after="0"/>
        <w:ind w:left="426" w:hanging="426"/>
        <w:rPr>
          <w:rFonts w:ascii="Arial" w:hAnsi="Arial" w:cs="Arial"/>
        </w:rPr>
      </w:pPr>
      <w:r w:rsidRPr="00EA2E79">
        <w:rPr>
          <w:rFonts w:ascii="Arial" w:hAnsi="Arial" w:cs="Arial"/>
        </w:rPr>
        <w:t>one game board</w:t>
      </w:r>
    </w:p>
    <w:p w:rsidR="00EA2E79" w:rsidRPr="00EA2E79" w:rsidRDefault="00EA2E79" w:rsidP="00EA2E79">
      <w:pPr>
        <w:pStyle w:val="ListParagraph"/>
        <w:numPr>
          <w:ilvl w:val="0"/>
          <w:numId w:val="30"/>
        </w:numPr>
        <w:spacing w:after="0"/>
        <w:ind w:left="426" w:hanging="426"/>
        <w:rPr>
          <w:rFonts w:ascii="Arial" w:hAnsi="Arial" w:cs="Arial"/>
        </w:rPr>
      </w:pPr>
      <w:r w:rsidRPr="00EA2E79">
        <w:rPr>
          <w:rFonts w:ascii="Arial" w:hAnsi="Arial" w:cs="Arial"/>
        </w:rPr>
        <w:t>three piles of cards (red, green and yellow)</w:t>
      </w:r>
    </w:p>
    <w:p w:rsidR="00EA2E79" w:rsidRPr="00EA2E79" w:rsidRDefault="00EA2E79" w:rsidP="00EA2E79">
      <w:pPr>
        <w:pStyle w:val="ListParagraph"/>
        <w:numPr>
          <w:ilvl w:val="0"/>
          <w:numId w:val="30"/>
        </w:numPr>
        <w:spacing w:after="0"/>
        <w:ind w:left="426" w:hanging="426"/>
        <w:rPr>
          <w:rFonts w:ascii="Arial" w:hAnsi="Arial" w:cs="Arial"/>
        </w:rPr>
      </w:pPr>
      <w:r w:rsidRPr="00EA2E79">
        <w:rPr>
          <w:rFonts w:ascii="Arial" w:hAnsi="Arial" w:cs="Arial"/>
        </w:rPr>
        <w:t>a counter for each player to move around the board and a dice.</w:t>
      </w:r>
    </w:p>
    <w:p w:rsidR="00EA2E79" w:rsidRDefault="00EA2E79" w:rsidP="00EA2E79">
      <w:pPr>
        <w:spacing w:after="0"/>
        <w:rPr>
          <w:rFonts w:ascii="Arial" w:hAnsi="Arial" w:cs="Arial"/>
        </w:rPr>
      </w:pPr>
    </w:p>
    <w:p w:rsidR="00EA2E79" w:rsidRPr="00EA2E79" w:rsidRDefault="00EA2E79" w:rsidP="00EA2E79">
      <w:pPr>
        <w:spacing w:after="0"/>
        <w:rPr>
          <w:rFonts w:ascii="Arial" w:hAnsi="Arial" w:cs="Arial"/>
        </w:rPr>
      </w:pPr>
    </w:p>
    <w:p w:rsidR="00EA2E79" w:rsidRPr="00EA2E79" w:rsidRDefault="00EA2E79" w:rsidP="00EA2E79">
      <w:pPr>
        <w:pStyle w:val="ListParagraph"/>
        <w:numPr>
          <w:ilvl w:val="0"/>
          <w:numId w:val="32"/>
        </w:numPr>
        <w:spacing w:after="0"/>
        <w:ind w:left="426" w:hanging="426"/>
        <w:rPr>
          <w:rFonts w:ascii="Arial" w:hAnsi="Arial" w:cs="Arial"/>
        </w:rPr>
      </w:pPr>
      <w:r w:rsidRPr="00EA2E79">
        <w:rPr>
          <w:rFonts w:ascii="Arial" w:hAnsi="Arial" w:cs="Arial"/>
        </w:rPr>
        <w:t xml:space="preserve">Set a time limit.  You may like to use </w:t>
      </w:r>
      <w:r w:rsidR="00A33B51">
        <w:rPr>
          <w:rFonts w:ascii="Arial" w:hAnsi="Arial" w:cs="Arial"/>
        </w:rPr>
        <w:t xml:space="preserve">the </w:t>
      </w:r>
      <w:r w:rsidRPr="00EA2E79">
        <w:rPr>
          <w:rFonts w:ascii="Arial" w:hAnsi="Arial" w:cs="Arial"/>
        </w:rPr>
        <w:t>Teachit Timer as a countdown clock (</w:t>
      </w:r>
      <w:hyperlink r:id="rId9" w:history="1">
        <w:r w:rsidRPr="00EA2E79">
          <w:rPr>
            <w:rStyle w:val="Hyperlink"/>
            <w:rFonts w:ascii="Arial" w:hAnsi="Arial" w:cs="Arial"/>
          </w:rPr>
          <w:t>www.teachitlanguages.co.uk/timer</w:t>
        </w:r>
      </w:hyperlink>
      <w:r w:rsidRPr="00EA2E79">
        <w:rPr>
          <w:rFonts w:ascii="Arial" w:hAnsi="Arial" w:cs="Arial"/>
        </w:rPr>
        <w:t>).</w:t>
      </w:r>
    </w:p>
    <w:p w:rsidR="00EA2E79" w:rsidRPr="00EA2E79" w:rsidRDefault="00EA2E79" w:rsidP="00EA2E79">
      <w:pPr>
        <w:spacing w:after="0"/>
        <w:ind w:left="426" w:hanging="426"/>
        <w:rPr>
          <w:rFonts w:ascii="Arial" w:hAnsi="Arial" w:cs="Arial"/>
        </w:rPr>
      </w:pPr>
    </w:p>
    <w:p w:rsidR="00EA2E79" w:rsidRPr="00EA2E79" w:rsidRDefault="00EA2E79" w:rsidP="00EA2E79">
      <w:pPr>
        <w:pStyle w:val="ListParagraph"/>
        <w:numPr>
          <w:ilvl w:val="0"/>
          <w:numId w:val="32"/>
        </w:numPr>
        <w:spacing w:after="0"/>
        <w:ind w:left="426" w:hanging="426"/>
        <w:rPr>
          <w:rFonts w:ascii="Arial" w:hAnsi="Arial" w:cs="Arial"/>
        </w:rPr>
      </w:pPr>
      <w:r w:rsidRPr="00EA2E79">
        <w:rPr>
          <w:rFonts w:ascii="Arial" w:hAnsi="Arial" w:cs="Arial"/>
        </w:rPr>
        <w:t>Students shake the dice and move around the board.  They can start from any point on the board and there is no finish line!  They pick up a card of the colour they land on (red = subject, green = infinitive, yellow = extra element).  If they land on a blue square, students may collect a bonus card in the colour of their choice.  Speed is of the essence at this point as they need to collect as many cards as possible in the time.</w:t>
      </w:r>
    </w:p>
    <w:p w:rsidR="00EA2E79" w:rsidRPr="00EA2E79" w:rsidRDefault="00EA2E79" w:rsidP="00EA2E79">
      <w:pPr>
        <w:spacing w:after="0"/>
        <w:ind w:left="426" w:hanging="426"/>
        <w:rPr>
          <w:rFonts w:ascii="Arial" w:hAnsi="Arial" w:cs="Arial"/>
        </w:rPr>
      </w:pPr>
    </w:p>
    <w:p w:rsidR="00EA2E79" w:rsidRPr="00EA2E79" w:rsidRDefault="00EA2E79" w:rsidP="00EA2E79">
      <w:pPr>
        <w:pStyle w:val="ListParagraph"/>
        <w:numPr>
          <w:ilvl w:val="0"/>
          <w:numId w:val="32"/>
        </w:numPr>
        <w:spacing w:after="0"/>
        <w:ind w:left="426" w:hanging="426"/>
        <w:rPr>
          <w:rFonts w:ascii="Arial" w:hAnsi="Arial" w:cs="Arial"/>
        </w:rPr>
      </w:pPr>
      <w:r w:rsidRPr="00EA2E79">
        <w:rPr>
          <w:rFonts w:ascii="Arial" w:hAnsi="Arial" w:cs="Arial"/>
        </w:rPr>
        <w:t xml:space="preserve">At the end of this time, use the PowerPoint slides to give a part of the verb werden for students to use in making a grammatically correct passive sentence with at least one each of the red, green and yellow cards they have collected.  This could be done on mini-whiteboards.  For example, if they have collected the cards </w:t>
      </w:r>
      <w:r w:rsidRPr="00A33B51">
        <w:rPr>
          <w:rFonts w:ascii="Arial" w:hAnsi="Arial" w:cs="Arial"/>
          <w:i/>
        </w:rPr>
        <w:t>meine Freunde</w:t>
      </w:r>
      <w:r w:rsidRPr="00EA2E79">
        <w:rPr>
          <w:rFonts w:ascii="Arial" w:hAnsi="Arial" w:cs="Arial"/>
        </w:rPr>
        <w:t xml:space="preserve">, </w:t>
      </w:r>
      <w:r w:rsidRPr="00A33B51">
        <w:rPr>
          <w:rFonts w:ascii="Arial" w:hAnsi="Arial" w:cs="Arial"/>
          <w:i/>
        </w:rPr>
        <w:t>das Aufräumen</w:t>
      </w:r>
      <w:r w:rsidRPr="00EA2E79">
        <w:rPr>
          <w:rFonts w:ascii="Arial" w:hAnsi="Arial" w:cs="Arial"/>
        </w:rPr>
        <w:t xml:space="preserve"> and </w:t>
      </w:r>
      <w:r w:rsidRPr="00A33B51">
        <w:rPr>
          <w:rFonts w:ascii="Arial" w:hAnsi="Arial" w:cs="Arial"/>
          <w:i/>
        </w:rPr>
        <w:t>machen</w:t>
      </w:r>
      <w:r w:rsidRPr="00EA2E79">
        <w:rPr>
          <w:rFonts w:ascii="Arial" w:hAnsi="Arial" w:cs="Arial"/>
        </w:rPr>
        <w:t xml:space="preserve"> and the PowerPoint slide shows </w:t>
      </w:r>
      <w:r w:rsidRPr="00A33B51">
        <w:rPr>
          <w:rFonts w:ascii="Arial" w:hAnsi="Arial" w:cs="Arial"/>
          <w:i/>
        </w:rPr>
        <w:t>wird</w:t>
      </w:r>
      <w:r w:rsidRPr="00EA2E79">
        <w:rPr>
          <w:rFonts w:ascii="Arial" w:hAnsi="Arial" w:cs="Arial"/>
        </w:rPr>
        <w:t xml:space="preserve">, they could make the sentence </w:t>
      </w:r>
      <w:r w:rsidR="00A33B51">
        <w:rPr>
          <w:rFonts w:ascii="Arial" w:hAnsi="Arial" w:cs="Arial"/>
        </w:rPr>
        <w:t>‘</w:t>
      </w:r>
      <w:r w:rsidRPr="00A33B51">
        <w:rPr>
          <w:rFonts w:ascii="Arial" w:hAnsi="Arial" w:cs="Arial"/>
          <w:i/>
        </w:rPr>
        <w:t>das Aufräumen wird von meinen Freunden gemacht</w:t>
      </w:r>
      <w:r w:rsidR="00A33B51" w:rsidRPr="00A33B51">
        <w:rPr>
          <w:rFonts w:ascii="Arial" w:hAnsi="Arial" w:cs="Arial"/>
          <w:i/>
        </w:rPr>
        <w:t>’</w:t>
      </w:r>
      <w:r w:rsidRPr="00EA2E79">
        <w:rPr>
          <w:rFonts w:ascii="Arial" w:hAnsi="Arial" w:cs="Arial"/>
        </w:rPr>
        <w:t>.</w:t>
      </w:r>
    </w:p>
    <w:p w:rsidR="00EA2E79" w:rsidRPr="00EA2E79" w:rsidRDefault="00EA2E79" w:rsidP="00EA2E79">
      <w:pPr>
        <w:spacing w:after="0"/>
        <w:ind w:left="426" w:hanging="426"/>
        <w:rPr>
          <w:rFonts w:ascii="Arial" w:hAnsi="Arial" w:cs="Arial"/>
        </w:rPr>
      </w:pPr>
    </w:p>
    <w:p w:rsidR="00126B69" w:rsidRPr="00EA2E79" w:rsidRDefault="00EA2E79" w:rsidP="00EA2E79">
      <w:pPr>
        <w:pStyle w:val="ListParagraph"/>
        <w:numPr>
          <w:ilvl w:val="0"/>
          <w:numId w:val="32"/>
        </w:numPr>
        <w:spacing w:after="0"/>
        <w:ind w:left="426" w:hanging="426"/>
        <w:rPr>
          <w:rFonts w:ascii="Arial" w:hAnsi="Arial" w:cs="Arial"/>
        </w:rPr>
      </w:pPr>
      <w:r w:rsidRPr="00EA2E79">
        <w:rPr>
          <w:rFonts w:ascii="Arial" w:hAnsi="Arial" w:cs="Arial"/>
        </w:rPr>
        <w:t>Award one or two points for each sentence, depending on accuracy.  Any cards used to make a sentence are surrendered and sentence creation continues until they no longer have enough cards to make a sentence.  Deduct one point for any remaining cards collected but not used and add up the points to find the winner.</w:t>
      </w:r>
    </w:p>
    <w:p w:rsidR="00530AD4" w:rsidRPr="00BB23F0" w:rsidRDefault="00530AD4" w:rsidP="00530AD4">
      <w:pPr>
        <w:spacing w:after="0"/>
        <w:rPr>
          <w:rFonts w:ascii="Arial" w:hAnsi="Arial" w:cs="Arial"/>
        </w:rPr>
      </w:pPr>
    </w:p>
    <w:p w:rsidR="008148D3" w:rsidRPr="00BB23F0" w:rsidRDefault="008148D3" w:rsidP="00530AD4">
      <w:pPr>
        <w:spacing w:after="0"/>
        <w:rPr>
          <w:rFonts w:ascii="Arial" w:hAnsi="Arial" w:cs="Arial"/>
          <w:b/>
        </w:rPr>
        <w:sectPr w:rsidR="008148D3" w:rsidRPr="00BB23F0" w:rsidSect="004E3635">
          <w:headerReference w:type="default" r:id="rId10"/>
          <w:footerReference w:type="default" r:id="rId11"/>
          <w:headerReference w:type="first" r:id="rId12"/>
          <w:footerReference w:type="first" r:id="rId13"/>
          <w:pgSz w:w="11907" w:h="16839" w:code="9"/>
          <w:pgMar w:top="1134" w:right="1134" w:bottom="851" w:left="1134" w:header="709" w:footer="709" w:gutter="0"/>
          <w:cols w:space="708"/>
          <w:titlePg/>
          <w:docGrid w:linePitch="360"/>
        </w:sectPr>
      </w:pPr>
    </w:p>
    <w:p w:rsidR="00EA2E79" w:rsidRDefault="00EA2E79" w:rsidP="00EA2E79">
      <w:pPr>
        <w:shd w:val="clear" w:color="auto" w:fill="412878" w:themeFill="accent1"/>
        <w:spacing w:after="0"/>
        <w:rPr>
          <w:b/>
          <w:color w:val="FFFFFF" w:themeColor="background1"/>
        </w:rPr>
      </w:pPr>
      <w:r w:rsidRPr="00EA2E79">
        <w:rPr>
          <w:b/>
          <w:color w:val="FFFFFF" w:themeColor="background1"/>
        </w:rPr>
        <w:lastRenderedPageBreak/>
        <w:t>S</w:t>
      </w:r>
      <w:r>
        <w:rPr>
          <w:b/>
          <w:color w:val="FFFFFF" w:themeColor="background1"/>
        </w:rPr>
        <w:t>ubjects</w:t>
      </w:r>
    </w:p>
    <w:p w:rsidR="00EA2E79" w:rsidRPr="00EA2E79" w:rsidRDefault="00EA2E79" w:rsidP="00EA2E79">
      <w:pPr>
        <w:spacing w:after="0"/>
        <w:rPr>
          <w:color w:val="000000" w:themeColor="text1"/>
        </w:rPr>
      </w:pPr>
    </w:p>
    <w:p w:rsidR="00EA2E79" w:rsidRPr="00EA2E79" w:rsidRDefault="00EA2E79" w:rsidP="00EA2E79">
      <w:pPr>
        <w:spacing w:after="0"/>
        <w:rPr>
          <w:color w:val="000000" w:themeColor="text1"/>
        </w:rPr>
      </w:pPr>
      <w:r w:rsidRPr="00EA2E79">
        <w:rPr>
          <w:color w:val="000000" w:themeColor="text1"/>
        </w:rPr>
        <w:t xml:space="preserve">Print on </w:t>
      </w:r>
      <w:r w:rsidRPr="00EA2E79">
        <w:rPr>
          <w:b/>
          <w:color w:val="000000" w:themeColor="text1"/>
        </w:rPr>
        <w:t xml:space="preserve">red </w:t>
      </w:r>
      <w:r w:rsidRPr="00EA2E79">
        <w:rPr>
          <w:color w:val="000000" w:themeColor="text1"/>
        </w:rPr>
        <w:t>card and cut out.</w:t>
      </w:r>
    </w:p>
    <w:p w:rsidR="00EA2E79" w:rsidRPr="00EA2E79" w:rsidRDefault="00EA2E79" w:rsidP="00EA2E79">
      <w:pPr>
        <w:ind w:left="720" w:hanging="720"/>
        <w:rPr>
          <w:rFonts w:ascii="Arial" w:hAnsi="Arial" w:cs="Arial"/>
          <w:color w:val="000000" w:themeColor="text1"/>
        </w:rPr>
      </w:pPr>
    </w:p>
    <w:tbl>
      <w:tblPr>
        <w:tblW w:w="4890" w:type="pct"/>
        <w:tblInd w:w="108" w:type="dxa"/>
        <w:tblBorders>
          <w:top w:val="dashed" w:sz="12" w:space="0" w:color="412878" w:themeColor="accent1"/>
          <w:left w:val="dashed" w:sz="12" w:space="0" w:color="412878" w:themeColor="accent1"/>
          <w:bottom w:val="dashed" w:sz="12" w:space="0" w:color="412878" w:themeColor="accent1"/>
          <w:right w:val="dashed" w:sz="12" w:space="0" w:color="412878" w:themeColor="accent1"/>
          <w:insideH w:val="dashed" w:sz="12" w:space="0" w:color="412878" w:themeColor="accent1"/>
          <w:insideV w:val="dashed" w:sz="12" w:space="0" w:color="412878" w:themeColor="accent1"/>
        </w:tblBorders>
        <w:tblLook w:val="01E0" w:firstRow="1" w:lastRow="1" w:firstColumn="1" w:lastColumn="1" w:noHBand="0" w:noVBand="0"/>
      </w:tblPr>
      <w:tblGrid>
        <w:gridCol w:w="3212"/>
        <w:gridCol w:w="3213"/>
        <w:gridCol w:w="3213"/>
      </w:tblGrid>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ich</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du</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er</w:t>
            </w:r>
          </w:p>
        </w:tc>
      </w:tr>
      <w:tr w:rsidR="00EA2E79" w:rsidRPr="00EA2E79"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sie (sing)</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es</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es</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sie (pl)</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Fred</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Anne</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Fasching</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Tag der Deutschen Einheit</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Ostern</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Heiligabend</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Silvester</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Neujahr</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Aschermittwoch</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Faschingsdienstag</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Feiertag</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Geburtstag</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Kommunion</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meine Familie</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mein Freund</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meine Freundin</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es</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meine Freunde</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alle Deutschen</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alle Engländer</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alle Muslime</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alle Christen</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die meisten Leute</w:t>
            </w:r>
          </w:p>
        </w:tc>
      </w:tr>
    </w:tbl>
    <w:p w:rsidR="00EA2E79" w:rsidRPr="00C368E0" w:rsidRDefault="00EA2E79" w:rsidP="00EA2E79">
      <w:pPr>
        <w:rPr>
          <w:rFonts w:ascii="Arial" w:eastAsia="Times New Roman" w:hAnsi="Arial" w:cs="Arial"/>
        </w:rPr>
      </w:pPr>
    </w:p>
    <w:p w:rsidR="00EA2E79" w:rsidRPr="00C368E0" w:rsidRDefault="00EA2E79" w:rsidP="00EA2E79">
      <w:pPr>
        <w:rPr>
          <w:rFonts w:ascii="Arial" w:eastAsia="Times New Roman" w:hAnsi="Arial" w:cs="Arial"/>
        </w:rPr>
      </w:pPr>
      <w:r w:rsidRPr="00C368E0">
        <w:rPr>
          <w:rFonts w:ascii="Arial" w:eastAsia="Times New Roman" w:hAnsi="Arial" w:cs="Arial"/>
        </w:rPr>
        <w:br w:type="page"/>
      </w:r>
    </w:p>
    <w:p w:rsidR="00EA2E79" w:rsidRDefault="00EA2E79" w:rsidP="00EA2E79">
      <w:pPr>
        <w:shd w:val="clear" w:color="auto" w:fill="412878" w:themeFill="accent1"/>
        <w:spacing w:after="0"/>
        <w:rPr>
          <w:b/>
          <w:color w:val="FFFFFF" w:themeColor="background1"/>
        </w:rPr>
      </w:pPr>
      <w:r>
        <w:rPr>
          <w:b/>
          <w:color w:val="FFFFFF" w:themeColor="background1"/>
        </w:rPr>
        <w:lastRenderedPageBreak/>
        <w:t>Infinitives</w:t>
      </w:r>
    </w:p>
    <w:p w:rsidR="00EA2E79" w:rsidRPr="00EA2E79" w:rsidRDefault="00EA2E79" w:rsidP="00EA2E79">
      <w:pPr>
        <w:spacing w:after="0"/>
        <w:rPr>
          <w:color w:val="000000" w:themeColor="text1"/>
        </w:rPr>
      </w:pPr>
    </w:p>
    <w:p w:rsidR="00EA2E79" w:rsidRPr="00EA2E79" w:rsidRDefault="00EA2E79" w:rsidP="00EA2E79">
      <w:pPr>
        <w:spacing w:after="0"/>
        <w:rPr>
          <w:color w:val="000000" w:themeColor="text1"/>
        </w:rPr>
      </w:pPr>
      <w:r w:rsidRPr="00EA2E79">
        <w:rPr>
          <w:color w:val="000000" w:themeColor="text1"/>
        </w:rPr>
        <w:t xml:space="preserve">Print on </w:t>
      </w:r>
      <w:r w:rsidRPr="00EA2E79">
        <w:rPr>
          <w:b/>
          <w:color w:val="000000" w:themeColor="text1"/>
        </w:rPr>
        <w:t>green</w:t>
      </w:r>
      <w:r w:rsidRPr="00EA2E79">
        <w:rPr>
          <w:color w:val="000000" w:themeColor="text1"/>
        </w:rPr>
        <w:t xml:space="preserve"> card and cut out.</w:t>
      </w:r>
    </w:p>
    <w:p w:rsidR="00EA2E79" w:rsidRPr="00EA2E79" w:rsidRDefault="00EA2E79" w:rsidP="00EA2E79">
      <w:pPr>
        <w:spacing w:after="0"/>
        <w:rPr>
          <w:color w:val="000000" w:themeColor="text1"/>
        </w:rPr>
      </w:pPr>
    </w:p>
    <w:tbl>
      <w:tblPr>
        <w:tblW w:w="4890" w:type="pct"/>
        <w:tblInd w:w="108" w:type="dxa"/>
        <w:tblBorders>
          <w:top w:val="dashed" w:sz="12" w:space="0" w:color="412878" w:themeColor="accent1"/>
          <w:left w:val="dashed" w:sz="12" w:space="0" w:color="412878" w:themeColor="accent1"/>
          <w:bottom w:val="dashed" w:sz="12" w:space="0" w:color="412878" w:themeColor="accent1"/>
          <w:right w:val="dashed" w:sz="12" w:space="0" w:color="412878" w:themeColor="accent1"/>
          <w:insideH w:val="dashed" w:sz="12" w:space="0" w:color="412878" w:themeColor="accent1"/>
          <w:insideV w:val="dashed" w:sz="12" w:space="0" w:color="412878" w:themeColor="accent1"/>
        </w:tblBorders>
        <w:tblLook w:val="01E0" w:firstRow="1" w:lastRow="1" w:firstColumn="1" w:lastColumn="1" w:noHBand="0" w:noVBand="0"/>
      </w:tblPr>
      <w:tblGrid>
        <w:gridCol w:w="3212"/>
        <w:gridCol w:w="3213"/>
        <w:gridCol w:w="3213"/>
      </w:tblGrid>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spielen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gehen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hören</w:t>
            </w:r>
          </w:p>
        </w:tc>
      </w:tr>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sehen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treiben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machen</w:t>
            </w:r>
          </w:p>
        </w:tc>
      </w:tr>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essen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trinken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schlafen</w:t>
            </w:r>
          </w:p>
        </w:tc>
      </w:tr>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vermeiden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vergessen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leben</w:t>
            </w:r>
          </w:p>
        </w:tc>
      </w:tr>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kaufen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einschalten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fahren</w:t>
            </w:r>
          </w:p>
        </w:tc>
      </w:tr>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fliegen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lügen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bekommen</w:t>
            </w:r>
          </w:p>
        </w:tc>
      </w:tr>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schwimmen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kommen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beginnen</w:t>
            </w:r>
          </w:p>
        </w:tc>
      </w:tr>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enden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finden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fragen</w:t>
            </w:r>
          </w:p>
        </w:tc>
      </w:tr>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antworten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enthalten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denken</w:t>
            </w:r>
          </w:p>
        </w:tc>
      </w:tr>
      <w:tr w:rsidR="00EA2E79" w:rsidRPr="00C368E0" w:rsidTr="00EA2E79">
        <w:trPr>
          <w:trHeight w:val="1191"/>
        </w:trPr>
        <w:tc>
          <w:tcPr>
            <w:tcW w:w="1666"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lieben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hassen</w:t>
            </w:r>
          </w:p>
        </w:tc>
        <w:tc>
          <w:tcPr>
            <w:tcW w:w="1667" w:type="pct"/>
            <w:shd w:val="clear" w:color="auto" w:fill="auto"/>
            <w:vAlign w:val="center"/>
          </w:tcPr>
          <w:p w:rsidR="00EA2E79" w:rsidRPr="00C368E0" w:rsidRDefault="00EA2E79" w:rsidP="00EA2E79">
            <w:pPr>
              <w:spacing w:after="0"/>
              <w:jc w:val="center"/>
              <w:rPr>
                <w:rFonts w:ascii="Arial" w:eastAsia="Times New Roman" w:hAnsi="Arial" w:cs="Arial"/>
                <w:sz w:val="28"/>
              </w:rPr>
            </w:pPr>
            <w:r w:rsidRPr="00C368E0">
              <w:rPr>
                <w:rFonts w:ascii="Arial" w:eastAsia="Times New Roman" w:hAnsi="Arial" w:cs="Arial"/>
                <w:sz w:val="28"/>
              </w:rPr>
              <w:t>liegen</w:t>
            </w:r>
          </w:p>
        </w:tc>
      </w:tr>
    </w:tbl>
    <w:p w:rsidR="00EA2E79" w:rsidRPr="00C368E0" w:rsidRDefault="00EA2E79" w:rsidP="00EA2E79">
      <w:pPr>
        <w:rPr>
          <w:rFonts w:ascii="Arial" w:eastAsia="Times New Roman" w:hAnsi="Arial" w:cs="Arial"/>
        </w:rPr>
      </w:pPr>
    </w:p>
    <w:p w:rsidR="00EA2E79" w:rsidRPr="00C368E0" w:rsidRDefault="00EA2E79" w:rsidP="00EA2E79">
      <w:pPr>
        <w:rPr>
          <w:rFonts w:ascii="Arial" w:eastAsia="Times New Roman" w:hAnsi="Arial" w:cs="Arial"/>
        </w:rPr>
      </w:pPr>
      <w:r w:rsidRPr="00C368E0">
        <w:rPr>
          <w:rFonts w:ascii="Arial" w:eastAsia="Times New Roman" w:hAnsi="Arial" w:cs="Arial"/>
        </w:rPr>
        <w:br w:type="page"/>
      </w:r>
    </w:p>
    <w:p w:rsidR="00EA2E79" w:rsidRDefault="00EA2E79" w:rsidP="00EA2E79">
      <w:pPr>
        <w:shd w:val="clear" w:color="auto" w:fill="412878" w:themeFill="accent1"/>
        <w:spacing w:after="0"/>
        <w:rPr>
          <w:b/>
          <w:color w:val="FFFFFF" w:themeColor="background1"/>
        </w:rPr>
      </w:pPr>
      <w:r>
        <w:rPr>
          <w:b/>
          <w:color w:val="FFFFFF" w:themeColor="background1"/>
        </w:rPr>
        <w:lastRenderedPageBreak/>
        <w:t>Extra elements</w:t>
      </w:r>
    </w:p>
    <w:p w:rsidR="00EA2E79" w:rsidRPr="00EA2E79" w:rsidRDefault="00EA2E79" w:rsidP="00EA2E79">
      <w:pPr>
        <w:spacing w:after="0"/>
        <w:rPr>
          <w:color w:val="000000" w:themeColor="text1"/>
        </w:rPr>
      </w:pPr>
    </w:p>
    <w:p w:rsidR="00EA2E79" w:rsidRPr="00EA2E79" w:rsidRDefault="00EA2E79" w:rsidP="00EA2E79">
      <w:pPr>
        <w:spacing w:after="0"/>
        <w:rPr>
          <w:color w:val="000000" w:themeColor="text1"/>
        </w:rPr>
      </w:pPr>
      <w:r w:rsidRPr="00EA2E79">
        <w:rPr>
          <w:color w:val="000000" w:themeColor="text1"/>
        </w:rPr>
        <w:t xml:space="preserve">Print on </w:t>
      </w:r>
      <w:r w:rsidRPr="00EA2E79">
        <w:rPr>
          <w:b/>
          <w:color w:val="000000" w:themeColor="text1"/>
        </w:rPr>
        <w:t>yellow</w:t>
      </w:r>
      <w:r w:rsidRPr="00EA2E79">
        <w:rPr>
          <w:color w:val="000000" w:themeColor="text1"/>
        </w:rPr>
        <w:t xml:space="preserve"> card and cut out.</w:t>
      </w:r>
    </w:p>
    <w:p w:rsidR="00EA2E79" w:rsidRPr="00EA2E79" w:rsidRDefault="00EA2E79" w:rsidP="00EA2E79">
      <w:pPr>
        <w:spacing w:after="0"/>
        <w:rPr>
          <w:color w:val="000000" w:themeColor="text1"/>
        </w:rPr>
      </w:pPr>
    </w:p>
    <w:tbl>
      <w:tblPr>
        <w:tblW w:w="4890" w:type="pct"/>
        <w:tblInd w:w="108" w:type="dxa"/>
        <w:tblBorders>
          <w:top w:val="dashed" w:sz="12" w:space="0" w:color="412878" w:themeColor="accent1"/>
          <w:left w:val="dashed" w:sz="12" w:space="0" w:color="412878" w:themeColor="accent1"/>
          <w:bottom w:val="dashed" w:sz="12" w:space="0" w:color="412878" w:themeColor="accent1"/>
          <w:right w:val="dashed" w:sz="12" w:space="0" w:color="412878" w:themeColor="accent1"/>
          <w:insideH w:val="dashed" w:sz="12" w:space="0" w:color="412878" w:themeColor="accent1"/>
          <w:insideV w:val="dashed" w:sz="12" w:space="0" w:color="412878" w:themeColor="accent1"/>
        </w:tblBorders>
        <w:tblLook w:val="01E0" w:firstRow="1" w:lastRow="1" w:firstColumn="1" w:lastColumn="1" w:noHBand="0" w:noVBand="0"/>
      </w:tblPr>
      <w:tblGrid>
        <w:gridCol w:w="3212"/>
        <w:gridCol w:w="3213"/>
        <w:gridCol w:w="3213"/>
      </w:tblGrid>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Kuchen</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in die Stadt</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Musik</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fern</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Kirche</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Geschenke</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eine Parade</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ein Buch</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ein Kostüm</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gesund</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ungesund</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Geld</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in Deutschland</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in England</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eine CD</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 xml:space="preserve">eine </w:t>
            </w:r>
            <w:smartTag w:uri="urn:schemas-microsoft-com:office:smarttags" w:element="stockticker">
              <w:r w:rsidRPr="00465D44">
                <w:rPr>
                  <w:rFonts w:ascii="Arial" w:eastAsia="Times New Roman" w:hAnsi="Arial" w:cs="Arial"/>
                  <w:sz w:val="28"/>
                </w:rPr>
                <w:t>DVD</w:t>
              </w:r>
            </w:smartTag>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Spaß</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überall</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in der Schule</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bei der Arbeit</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Tanzen</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die Party</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das Aufräumen</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das Mittagessen</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das Abendessen</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das besondere Essen</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der Chor</w:t>
            </w:r>
          </w:p>
        </w:tc>
      </w:tr>
      <w:tr w:rsidR="00EA2E79" w:rsidRPr="00C368E0" w:rsidTr="00EA2E79">
        <w:trPr>
          <w:trHeight w:val="1191"/>
        </w:trPr>
        <w:tc>
          <w:tcPr>
            <w:tcW w:w="1666" w:type="pct"/>
            <w:shd w:val="clear" w:color="auto" w:fill="auto"/>
            <w:vAlign w:val="center"/>
          </w:tcPr>
          <w:p w:rsidR="00EA2E79" w:rsidRPr="00465D44" w:rsidRDefault="00EA2E79" w:rsidP="00EA2E79">
            <w:pPr>
              <w:spacing w:after="0"/>
              <w:jc w:val="center"/>
              <w:rPr>
                <w:rFonts w:ascii="Arial" w:eastAsia="Times New Roman" w:hAnsi="Arial" w:cs="Arial"/>
                <w:sz w:val="28"/>
              </w:rPr>
            </w:pPr>
            <w:r>
              <w:rPr>
                <w:rFonts w:ascii="Arial" w:eastAsia="Times New Roman" w:hAnsi="Arial" w:cs="Arial"/>
                <w:sz w:val="28"/>
              </w:rPr>
              <w:t>das</w:t>
            </w:r>
            <w:r w:rsidRPr="00465D44">
              <w:rPr>
                <w:rFonts w:ascii="Arial" w:eastAsia="Times New Roman" w:hAnsi="Arial" w:cs="Arial"/>
                <w:sz w:val="28"/>
              </w:rPr>
              <w:t xml:space="preserve"> Orchester</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der MP3-Spieler</w:t>
            </w:r>
          </w:p>
        </w:tc>
        <w:tc>
          <w:tcPr>
            <w:tcW w:w="1667" w:type="pct"/>
            <w:shd w:val="clear" w:color="auto" w:fill="auto"/>
            <w:vAlign w:val="center"/>
          </w:tcPr>
          <w:p w:rsidR="00EA2E79" w:rsidRPr="00465D44" w:rsidRDefault="00EA2E79" w:rsidP="00EA2E79">
            <w:pPr>
              <w:spacing w:after="0"/>
              <w:jc w:val="center"/>
              <w:rPr>
                <w:rFonts w:ascii="Arial" w:eastAsia="Times New Roman" w:hAnsi="Arial" w:cs="Arial"/>
                <w:sz w:val="28"/>
              </w:rPr>
            </w:pPr>
            <w:r w:rsidRPr="00465D44">
              <w:rPr>
                <w:rFonts w:ascii="Arial" w:eastAsia="Times New Roman" w:hAnsi="Arial" w:cs="Arial"/>
                <w:sz w:val="28"/>
              </w:rPr>
              <w:t>das Handy</w:t>
            </w:r>
          </w:p>
        </w:tc>
      </w:tr>
    </w:tbl>
    <w:p w:rsidR="00EA2E79" w:rsidRPr="00C368E0" w:rsidRDefault="00EA2E79" w:rsidP="00EA2E79">
      <w:pPr>
        <w:ind w:left="720" w:hanging="720"/>
        <w:rPr>
          <w:rFonts w:ascii="Arial" w:hAnsi="Arial" w:cs="Arial"/>
        </w:rPr>
        <w:sectPr w:rsidR="00EA2E79" w:rsidRPr="00C368E0" w:rsidSect="00EA2E79">
          <w:headerReference w:type="default" r:id="rId14"/>
          <w:pgSz w:w="11907" w:h="16839" w:code="9"/>
          <w:pgMar w:top="1134" w:right="1134" w:bottom="851" w:left="1134" w:header="708" w:footer="708" w:gutter="0"/>
          <w:cols w:space="708"/>
          <w:docGrid w:linePitch="360"/>
        </w:sectPr>
      </w:pPr>
    </w:p>
    <w:p w:rsidR="00EA2E79" w:rsidRPr="00C368E0" w:rsidRDefault="00EA2E79" w:rsidP="00EA2E79">
      <w:pPr>
        <w:spacing w:after="0"/>
        <w:ind w:left="720" w:hanging="720"/>
        <w:rPr>
          <w:rFonts w:ascii="Arial" w:hAnsi="Arial" w:cs="Arial"/>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433"/>
        <w:gridCol w:w="2311"/>
        <w:gridCol w:w="2291"/>
        <w:gridCol w:w="2310"/>
        <w:gridCol w:w="2291"/>
        <w:gridCol w:w="2435"/>
      </w:tblGrid>
      <w:tr w:rsidR="00EA2E79" w:rsidRPr="00C368E0" w:rsidTr="00572351">
        <w:trPr>
          <w:trHeight w:val="1266"/>
        </w:trPr>
        <w:tc>
          <w:tcPr>
            <w:tcW w:w="2364" w:type="dxa"/>
            <w:tcBorders>
              <w:top w:val="single" w:sz="24" w:space="0" w:color="FFFFFF"/>
              <w:left w:val="single" w:sz="24" w:space="0" w:color="FFFFFF"/>
              <w:bottom w:val="single" w:sz="24" w:space="0" w:color="FFFFFF"/>
              <w:right w:val="single" w:sz="24" w:space="0" w:color="FFFFFF"/>
            </w:tcBorders>
            <w:shd w:val="clear" w:color="auto" w:fill="47CFFF"/>
            <w:vAlign w:val="center"/>
            <w:hideMark/>
          </w:tcPr>
          <w:p w:rsidR="00EA2E79" w:rsidRPr="00C368E0" w:rsidRDefault="00EA2E79" w:rsidP="00572351">
            <w:pPr>
              <w:jc w:val="center"/>
              <w:rPr>
                <w:rFonts w:ascii="Arial" w:hAnsi="Arial" w:cs="Arial"/>
              </w:rPr>
            </w:pPr>
          </w:p>
        </w:tc>
        <w:tc>
          <w:tcPr>
            <w:tcW w:w="2341" w:type="dxa"/>
            <w:tcBorders>
              <w:top w:val="single" w:sz="24" w:space="0" w:color="FFFFFF"/>
              <w:left w:val="single" w:sz="24" w:space="0" w:color="FFFFFF"/>
              <w:bottom w:val="nil"/>
              <w:right w:val="single" w:sz="24" w:space="0" w:color="FFFFFF"/>
            </w:tcBorders>
            <w:shd w:val="clear" w:color="auto" w:fill="47CFFF"/>
            <w:vAlign w:val="center"/>
            <w:hideMark/>
          </w:tcPr>
          <w:p w:rsidR="00EA2E79" w:rsidRPr="00C368E0" w:rsidRDefault="00EA2E79" w:rsidP="00572351">
            <w:pPr>
              <w:jc w:val="center"/>
              <w:rPr>
                <w:rFonts w:ascii="Arial" w:hAnsi="Arial" w:cs="Arial"/>
              </w:rPr>
            </w:pPr>
            <w:r w:rsidRPr="00C368E0">
              <w:rPr>
                <w:rFonts w:ascii="Arial" w:hAnsi="Arial" w:cs="Arial"/>
              </w:rPr>
              <w:t>Noch zwei Karten nehmen</w:t>
            </w:r>
          </w:p>
        </w:tc>
        <w:tc>
          <w:tcPr>
            <w:tcW w:w="2341" w:type="dxa"/>
            <w:tcBorders>
              <w:top w:val="single" w:sz="24" w:space="0" w:color="FFFFFF"/>
              <w:left w:val="single" w:sz="24" w:space="0" w:color="FFFFFF"/>
              <w:bottom w:val="nil"/>
              <w:right w:val="single" w:sz="24" w:space="0" w:color="FFFFFF"/>
            </w:tcBorders>
            <w:shd w:val="clear" w:color="auto" w:fill="FFFF93"/>
            <w:vAlign w:val="center"/>
            <w:hideMark/>
          </w:tcPr>
          <w:p w:rsidR="00EA2E79" w:rsidRPr="00C368E0" w:rsidRDefault="00EA2E79" w:rsidP="00572351">
            <w:pPr>
              <w:jc w:val="center"/>
              <w:rPr>
                <w:rFonts w:ascii="Arial" w:hAnsi="Arial" w:cs="Arial"/>
              </w:rPr>
            </w:pPr>
          </w:p>
        </w:tc>
        <w:tc>
          <w:tcPr>
            <w:tcW w:w="2341" w:type="dxa"/>
            <w:tcBorders>
              <w:top w:val="single" w:sz="24" w:space="0" w:color="FFFFFF"/>
              <w:left w:val="single" w:sz="24" w:space="0" w:color="FFFFFF"/>
              <w:bottom w:val="nil"/>
              <w:right w:val="single" w:sz="24" w:space="0" w:color="FFFFFF"/>
            </w:tcBorders>
            <w:shd w:val="clear" w:color="auto" w:fill="D17F7D"/>
            <w:vAlign w:val="center"/>
            <w:hideMark/>
          </w:tcPr>
          <w:p w:rsidR="00EA2E79" w:rsidRPr="00C368E0" w:rsidRDefault="00EA2E79" w:rsidP="00572351">
            <w:pPr>
              <w:jc w:val="center"/>
              <w:rPr>
                <w:rFonts w:ascii="Arial" w:hAnsi="Arial" w:cs="Arial"/>
              </w:rPr>
            </w:pPr>
          </w:p>
        </w:tc>
        <w:tc>
          <w:tcPr>
            <w:tcW w:w="2342" w:type="dxa"/>
            <w:tcBorders>
              <w:top w:val="single" w:sz="24" w:space="0" w:color="FFFFFF"/>
              <w:left w:val="single" w:sz="24" w:space="0" w:color="FFFFFF"/>
              <w:bottom w:val="nil"/>
              <w:right w:val="single" w:sz="24" w:space="0" w:color="FFFFFF"/>
            </w:tcBorders>
            <w:shd w:val="clear" w:color="auto" w:fill="ACC777"/>
            <w:vAlign w:val="center"/>
            <w:hideMark/>
          </w:tcPr>
          <w:p w:rsidR="00EA2E79" w:rsidRPr="00C368E0" w:rsidRDefault="00EA2E79" w:rsidP="00572351">
            <w:pPr>
              <w:jc w:val="center"/>
              <w:rPr>
                <w:rFonts w:ascii="Arial" w:hAnsi="Arial" w:cs="Arial"/>
              </w:rPr>
            </w:pPr>
          </w:p>
        </w:tc>
        <w:tc>
          <w:tcPr>
            <w:tcW w:w="2342" w:type="dxa"/>
            <w:tcBorders>
              <w:top w:val="single" w:sz="24" w:space="0" w:color="FFFFFF"/>
              <w:left w:val="single" w:sz="24" w:space="0" w:color="FFFFFF"/>
              <w:bottom w:val="single" w:sz="24" w:space="0" w:color="FFFFFF"/>
              <w:right w:val="single" w:sz="24" w:space="0" w:color="FFFFFF"/>
            </w:tcBorders>
            <w:shd w:val="clear" w:color="auto" w:fill="47CFFF"/>
            <w:vAlign w:val="center"/>
            <w:hideMark/>
          </w:tcPr>
          <w:p w:rsidR="00EA2E79" w:rsidRPr="00C368E0" w:rsidRDefault="00EA2E79" w:rsidP="00572351">
            <w:pPr>
              <w:jc w:val="center"/>
              <w:rPr>
                <w:rFonts w:ascii="Arial" w:hAnsi="Arial" w:cs="Arial"/>
              </w:rPr>
            </w:pPr>
            <w:r w:rsidRPr="00C368E0">
              <w:rPr>
                <w:rFonts w:ascii="Arial" w:hAnsi="Arial" w:cs="Arial"/>
              </w:rPr>
              <w:t>Zweimal aussetzen</w:t>
            </w:r>
          </w:p>
        </w:tc>
      </w:tr>
      <w:tr w:rsidR="00EA2E79" w:rsidRPr="00C368E0" w:rsidTr="00572351">
        <w:trPr>
          <w:trHeight w:val="1266"/>
        </w:trPr>
        <w:tc>
          <w:tcPr>
            <w:tcW w:w="2464" w:type="dxa"/>
            <w:tcBorders>
              <w:top w:val="single" w:sz="24" w:space="0" w:color="FFFFFF"/>
              <w:left w:val="single" w:sz="24" w:space="0" w:color="FFFFFF"/>
              <w:bottom w:val="single" w:sz="24" w:space="0" w:color="FFFFFF"/>
              <w:right w:val="nil"/>
            </w:tcBorders>
            <w:shd w:val="clear" w:color="auto" w:fill="D17F7D"/>
            <w:vAlign w:val="center"/>
            <w:hideMark/>
          </w:tcPr>
          <w:p w:rsidR="00EA2E79" w:rsidRPr="00C368E0" w:rsidRDefault="00EA2E79" w:rsidP="00572351">
            <w:pPr>
              <w:rPr>
                <w:rFonts w:ascii="Arial" w:hAnsi="Arial" w:cs="Arial"/>
              </w:rPr>
            </w:pPr>
          </w:p>
        </w:tc>
        <w:tc>
          <w:tcPr>
            <w:tcW w:w="9365" w:type="dxa"/>
            <w:gridSpan w:val="4"/>
            <w:vMerge w:val="restart"/>
            <w:tcBorders>
              <w:top w:val="nil"/>
              <w:left w:val="nil"/>
              <w:right w:val="dotted" w:sz="4" w:space="0" w:color="D9D9D9"/>
            </w:tcBorders>
            <w:vAlign w:val="bottom"/>
            <w:hideMark/>
          </w:tcPr>
          <w:p w:rsidR="00EA2E79" w:rsidRPr="00C368E0" w:rsidRDefault="00EA2E79" w:rsidP="00572351">
            <w:pPr>
              <w:jc w:val="center"/>
              <w:rPr>
                <w:rFonts w:ascii="Arial" w:hAnsi="Arial" w:cs="Arial"/>
              </w:rPr>
            </w:pPr>
          </w:p>
          <w:p w:rsidR="00EA2E79" w:rsidRPr="00C368E0" w:rsidRDefault="00EA2E79" w:rsidP="00572351">
            <w:pPr>
              <w:jc w:val="center"/>
              <w:rPr>
                <w:rFonts w:ascii="Arial" w:hAnsi="Arial" w:cs="Arial"/>
              </w:rPr>
            </w:pPr>
          </w:p>
          <w:p w:rsidR="00EA2E79" w:rsidRPr="00C368E0" w:rsidRDefault="00EA2E79" w:rsidP="00572351">
            <w:pPr>
              <w:jc w:val="center"/>
              <w:rPr>
                <w:rFonts w:ascii="Arial" w:hAnsi="Arial" w:cs="Arial"/>
              </w:rPr>
            </w:pPr>
          </w:p>
          <w:p w:rsidR="00EA2E79" w:rsidRPr="00C368E0" w:rsidRDefault="00EA2E79" w:rsidP="00572351">
            <w:pPr>
              <w:jc w:val="center"/>
              <w:rPr>
                <w:rFonts w:ascii="Arial" w:hAnsi="Arial" w:cs="Arial"/>
              </w:rPr>
            </w:pPr>
          </w:p>
          <w:p w:rsidR="00EA2E79" w:rsidRPr="00C368E0" w:rsidRDefault="00EA2E79" w:rsidP="00572351">
            <w:pPr>
              <w:jc w:val="center"/>
              <w:rPr>
                <w:rFonts w:ascii="Arial" w:hAnsi="Arial" w:cs="Arial"/>
              </w:rPr>
            </w:pPr>
          </w:p>
          <w:p w:rsidR="00EA2E79" w:rsidRPr="00C368E0" w:rsidRDefault="00EA2E79" w:rsidP="00572351">
            <w:pPr>
              <w:jc w:val="center"/>
              <w:rPr>
                <w:rFonts w:ascii="Arial" w:hAnsi="Arial" w:cs="Arial"/>
              </w:rPr>
            </w:pPr>
            <w:r w:rsidRPr="00C368E0">
              <w:rPr>
                <w:rFonts w:ascii="Arial" w:hAnsi="Arial" w:cs="Arial"/>
                <w:noProof/>
              </w:rPr>
              <mc:AlternateContent>
                <mc:Choice Requires="wps">
                  <w:drawing>
                    <wp:inline distT="0" distB="0" distL="0" distR="0" wp14:anchorId="70FCC593" wp14:editId="2C3487AC">
                      <wp:extent cx="1080135" cy="2232025"/>
                      <wp:effectExtent l="13970" t="13970" r="10795" b="11430"/>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232025"/>
                              </a:xfrm>
                              <a:prstGeom prst="rect">
                                <a:avLst/>
                              </a:prstGeom>
                              <a:solidFill>
                                <a:srgbClr val="F2DBDB"/>
                              </a:solidFill>
                              <a:ln w="19050">
                                <a:solidFill>
                                  <a:srgbClr val="943634"/>
                                </a:solidFill>
                                <a:miter lim="800000"/>
                                <a:headEnd/>
                                <a:tailEnd/>
                              </a:ln>
                            </wps:spPr>
                            <wps:bodyPr rot="0" vert="horz" wrap="square" lIns="91440" tIns="45720" rIns="91440" bIns="45720" anchor="t" anchorCtr="0" upright="1">
                              <a:noAutofit/>
                            </wps:bodyPr>
                          </wps:wsp>
                        </a:graphicData>
                      </a:graphic>
                    </wp:inline>
                  </w:drawing>
                </mc:Choice>
                <mc:Fallback>
                  <w:pict>
                    <v:rect id="Rectangle 39" o:spid="_x0000_s1026" style="width:85.05pt;height:1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3KgIAAD8EAAAOAAAAZHJzL2Uyb0RvYy54bWysU9uO0zAQfUfiHyy/09zapY2arnZbipAW&#10;WLHwAa7jJBaObcZu092vZ+x0Sxd4QuTBmsmMj8+cmVleH3tFDgKcNLqi2SSlRGhuaqnbin77un0z&#10;p8R5pmumjBYVfRSOXq9ev1oOthS56YyqBRAE0a4cbEU7722ZJI53omduYqzQGGwM9MyjC21SAxsQ&#10;vVdJnqZXyWCgtmC4cA7/bsYgXUX8phHcf24aJzxRFUVuPp4Qz104k9WSlS0w20l+osH+gUXPpMZH&#10;z1Ab5hnZg/wDqpccjDONn3DTJ6ZpJBexBqwmS3+r5qFjVsRaUBxnzzK5/wfLPx3ugci6ogUlmvXY&#10;oi8oGtOtEqRYBH0G60pMe7D3ECp09s7w745os+4wTdwAmKETrEZWWchPXlwIjsOrZDd8NDXCs703&#10;UapjA30ARBHIMXbk8dwRcfSE488snadZMaOEYyzPizzNZ/ENVj5ft+D8e2F6EoyKArKP8Oxw53yg&#10;w8rnlEjfKFlvpVLRgXa3VkAODMdjm29uN7cndHeZpjQZkMsinaUR+kXQXWIspsVVMf0bRi89DrqS&#10;fUXnafhCEiuDcO90HW3PpBpt5Kz0Sckg3tiEnakfUUgw4xTj1qHRGXiiZMAJrqj7sWcgKFEfNDZj&#10;kU2nYeSjM529zdGBy8juMsI0R6iKekpGc+3HNdlbkG2HL2Wxdm1usIGNjNKG5o6sTmRxSqPip40K&#10;a3Dpx6xfe7/6CQAA//8DAFBLAwQUAAYACAAAACEA5VbBv9wAAAAFAQAADwAAAGRycy9kb3ducmV2&#10;LnhtbEyPS0/DMBCE70j8B2uRuCDqBNRXGqeiSOXCqQ8Qx228JBbxOoqdNPx7XC5wWWk0o5lv8/Vo&#10;GzFQ541jBekkAUFcOm24UnA8bO8XIHxA1tg4JgXf5GFdXF/lmGl35h0N+1CJWMI+QwV1CG0mpS9r&#10;sugnriWO3qfrLIYou0rqDs+x3DbyIUlm0qLhuFBjS881lV/73ioYtx87PSzf3jev8+PGpQvzctcb&#10;pW5vxqcViEBj+AvDBT+iQxGZTq5n7UWjID4Sfu/FmycpiJOCx2k6BVnk8j998QMAAP//AwBQSwEC&#10;LQAUAAYACAAAACEAtoM4kv4AAADhAQAAEwAAAAAAAAAAAAAAAAAAAAAAW0NvbnRlbnRfVHlwZXNd&#10;LnhtbFBLAQItABQABgAIAAAAIQA4/SH/1gAAAJQBAAALAAAAAAAAAAAAAAAAAC8BAABfcmVscy8u&#10;cmVsc1BLAQItABQABgAIAAAAIQC/Nt83KgIAAD8EAAAOAAAAAAAAAAAAAAAAAC4CAABkcnMvZTJv&#10;RG9jLnhtbFBLAQItABQABgAIAAAAIQDlVsG/3AAAAAUBAAAPAAAAAAAAAAAAAAAAAIQEAABkcnMv&#10;ZG93bnJldi54bWxQSwUGAAAAAAQABADzAAAAjQUAAAAA&#10;" fillcolor="#f2dbdb" strokecolor="#943634" strokeweight="1.5pt">
                      <w10:anchorlock/>
                    </v:rect>
                  </w:pict>
                </mc:Fallback>
              </mc:AlternateContent>
            </w:r>
            <w:r w:rsidRPr="00C368E0">
              <w:rPr>
                <w:rFonts w:ascii="Arial" w:hAnsi="Arial" w:cs="Arial"/>
              </w:rPr>
              <w:tab/>
            </w:r>
            <w:r w:rsidRPr="00C368E0">
              <w:rPr>
                <w:rFonts w:ascii="Arial" w:hAnsi="Arial" w:cs="Arial"/>
              </w:rPr>
              <w:tab/>
            </w:r>
            <w:r w:rsidRPr="00C368E0">
              <w:rPr>
                <w:rFonts w:ascii="Arial" w:hAnsi="Arial" w:cs="Arial"/>
                <w:noProof/>
              </w:rPr>
              <mc:AlternateContent>
                <mc:Choice Requires="wps">
                  <w:drawing>
                    <wp:inline distT="0" distB="0" distL="0" distR="0" wp14:anchorId="7645A148" wp14:editId="68493227">
                      <wp:extent cx="1080135" cy="2232025"/>
                      <wp:effectExtent l="13970" t="13970" r="10795" b="11430"/>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232025"/>
                              </a:xfrm>
                              <a:prstGeom prst="rect">
                                <a:avLst/>
                              </a:prstGeom>
                              <a:solidFill>
                                <a:srgbClr val="EAF1DD"/>
                              </a:solidFill>
                              <a:ln w="19050">
                                <a:solidFill>
                                  <a:srgbClr val="76923C"/>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85.05pt;height:1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3cKAIAAD8EAAAOAAAAZHJzL2Uyb0RvYy54bWysU9tuGjEQfa/Uf7D8XvYCJLBiiRCEqlLa&#10;Rk37AcbrZa361rFhoV/fsSGEtH2qug/WzM74+MyZmdndQSuyF+ClNTUtBjklwnDbSLOt6bev63cT&#10;SnxgpmHKGlHTo/D0bv72zax3lShtZ1UjgCCI8VXvatqF4Kos87wTmvmBdcJgsLWgWUAXtlkDrEd0&#10;rbIyz2+y3kLjwHLhPf5dnYJ0nvDbVvDwuW29CETVFLmFdEI6N/HM5jNWbYG5TvIzDfYPLDSTBh+9&#10;QK1YYGQH8g8oLTlYb9sw4FZntm0lF6kGrKbIf6vmqWNOpFpQHO8uMvn/B8s/7R+ByKamJSWGaWzR&#10;FxSNma0SZJT06Z2vMO3JPUKs0LsHy797YuyywzSxALB9J1iDrIqoZ/bqQnQ8XiWb/qNtEJ7tgk1S&#10;HVrQERBFIIfUkeOlI+IQCMefRT7Ji+GYEo6xshyWeTlOb7Dq+boDH94Lq0k0agrIPsGz/YMPkQ6r&#10;nlMSfatks5ZKJQe2m6UCsmc4HveLdbFandH9dZoypEcu03ycJ+hXQX+NcXszLYfLv2FoGXDQldQ1&#10;neTxi0msisLdmybZgUl1spGzMmclo3hxnH21sc0RhQR7mmLcOjQ6Cz8p6XGCa+p/7BgIStQHg82Y&#10;FiNsIAnJGY1vS3TgOrK5jjDDEaqmgZKTuQynNdk5kNsOXypS7cYusIGtTNK+sDqTxSlNip83Kq7B&#10;tZ+yXvZ+/gsAAP//AwBQSwMEFAAGAAgAAAAhAKaZqYPcAAAABQEAAA8AAABkcnMvZG93bnJldi54&#10;bWxMj0FLw0AQhe+C/2EZwZvdpCZWYiZFBD1IEayFXrfZMRuanQ3ZTRv99d32opeBx3u89025nGwn&#10;DjT41jFCOktAENdOt9wgbL5e7x5B+KBYq84xIfyQh2V1fVWqQrsjf9JhHRoRS9gXCsGE0BdS+tqQ&#10;VX7meuLofbvBqhDl0Eg9qGMst52cJ8mDtKrluGBUTy+G6v16tAgjrd4ys9oufpny7TzfZx+b9wzx&#10;9mZ6fgIRaAp/YTjjR3SoItPOjay96BDiI+Fyz94iSUHsEO7zNAdZlfI/fXUCAAD//wMAUEsBAi0A&#10;FAAGAAgAAAAhALaDOJL+AAAA4QEAABMAAAAAAAAAAAAAAAAAAAAAAFtDb250ZW50X1R5cGVzXS54&#10;bWxQSwECLQAUAAYACAAAACEAOP0h/9YAAACUAQAACwAAAAAAAAAAAAAAAAAvAQAAX3JlbHMvLnJl&#10;bHNQSwECLQAUAAYACAAAACEA0jl93CgCAAA/BAAADgAAAAAAAAAAAAAAAAAuAgAAZHJzL2Uyb0Rv&#10;Yy54bWxQSwECLQAUAAYACAAAACEAppmpg9wAAAAFAQAADwAAAAAAAAAAAAAAAACCBAAAZHJzL2Rv&#10;d25yZXYueG1sUEsFBgAAAAAEAAQA8wAAAIsFAAAAAA==&#10;" fillcolor="#eaf1dd" strokecolor="#76923c" strokeweight="1.5pt">
                      <w10:anchorlock/>
                    </v:rect>
                  </w:pict>
                </mc:Fallback>
              </mc:AlternateContent>
            </w:r>
            <w:r w:rsidRPr="00C368E0">
              <w:rPr>
                <w:rFonts w:ascii="Arial" w:hAnsi="Arial" w:cs="Arial"/>
              </w:rPr>
              <w:tab/>
            </w:r>
            <w:r w:rsidRPr="00C368E0">
              <w:rPr>
                <w:rFonts w:ascii="Arial" w:hAnsi="Arial" w:cs="Arial"/>
              </w:rPr>
              <w:tab/>
            </w:r>
            <w:r w:rsidRPr="00C368E0">
              <w:rPr>
                <w:rFonts w:ascii="Arial" w:hAnsi="Arial" w:cs="Arial"/>
                <w:noProof/>
              </w:rPr>
              <mc:AlternateContent>
                <mc:Choice Requires="wps">
                  <w:drawing>
                    <wp:inline distT="0" distB="0" distL="0" distR="0" wp14:anchorId="5B15EAB1" wp14:editId="72D9710C">
                      <wp:extent cx="1080135" cy="2232025"/>
                      <wp:effectExtent l="13970" t="13970" r="10795" b="11430"/>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232025"/>
                              </a:xfrm>
                              <a:prstGeom prst="rect">
                                <a:avLst/>
                              </a:prstGeom>
                              <a:solidFill>
                                <a:srgbClr val="FFFFBD"/>
                              </a:solidFill>
                              <a:ln w="19050">
                                <a:solidFill>
                                  <a:srgbClr val="FFFF00"/>
                                </a:solidFill>
                                <a:miter lim="800000"/>
                                <a:headEnd/>
                                <a:tailEnd/>
                              </a:ln>
                            </wps:spPr>
                            <wps:bodyPr rot="0" vert="horz" wrap="square" lIns="91440" tIns="45720" rIns="91440" bIns="45720" anchor="t" anchorCtr="0" upright="1">
                              <a:noAutofit/>
                            </wps:bodyPr>
                          </wps:wsp>
                        </a:graphicData>
                      </a:graphic>
                    </wp:inline>
                  </w:drawing>
                </mc:Choice>
                <mc:Fallback>
                  <w:pict>
                    <v:rect id="Rectangle 41" o:spid="_x0000_s1026" style="width:85.05pt;height:1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ZbJAIAAD8EAAAOAAAAZHJzL2Uyb0RvYy54bWysU9tuEzEQfUfiHyy/k700gXSVTVUSgpAK&#10;VBQ+wPF6sxa+MXaySb+esTcJSXlD+MHyeMbHZ87MzO72WpGdAC+tqWkxyikRhttGmk1Nf3xfvZlS&#10;4gMzDVPWiJoehKd389evZr2rRGk7qxoBBEGMr3pX0y4EV2WZ553QzI+sEwadrQXNApqwyRpgPaJr&#10;lZV5/jbrLTQOLBfe4+1ycNJ5wm9bwcPXtvUiEFVT5BbSDmlfxz2bz1i1AeY6yY802D+w0Ewa/PQM&#10;tWSBkS3Iv6C05GC9bcOIW53ZtpVcpBwwmyJ/kc1Tx5xIuaA43p1l8v8Pln/ZPQKRDdaOEsM0lugb&#10;isbMRgkyLqI+vfMVhj25R4gZevdg+U9PjF10GCbuAWzfCdYgqxSfXT2IhsenZN1/tg3Cs22wSap9&#10;CzoCoghknypyOFdE7APheFnk07y4mVDC0VeWN2VeTiKnjFWn5w58+CisJvFQU0D2CZ7tHnwYQk8h&#10;ib5VsllJpZIBm/VCAdkxbI8VrvfLI7q/DFOG9MjlNp/kCfrK6V9i5KmrkOFVmJYBG11JXdNpHtfQ&#10;elG4D6ZJbRiYVMMZHyuDWZ7EG4qwts0BhQQ7dDFOHR46C8+U9NjBNfW/tgwEJeqTwWLcFuNxbPlk&#10;jCfvSjTg0rO+9DDDEaqmgZLhuAjDmGwdyE2HPxUpd2PvsYCtTNJGfgOrI1ns0lSc40TFMbi0U9Sf&#10;uZ//BgAA//8DAFBLAwQUAAYACAAAACEA+zv9hN0AAAAFAQAADwAAAGRycy9kb3ducmV2LnhtbEyP&#10;wU7DMBBE70j8g7VIXBB10qoBQpwKRXBqOTTtB2ziJYkar6PYbQNfj8ulXFYazWjmbbaaTC9ONLrO&#10;soJ4FoEgrq3uuFGw3308PoNwHlljb5kUfJODVX57k2Gq7Zm3dCp9I0IJuxQVtN4PqZSubsmgm9mB&#10;OHhfdjTogxwbqUc8h3LTy3kUJdJgx2GhxYGKlupDeTQKNlg+fOJ68T7f7A8vP1WZTEWRKHV/N729&#10;gvA0+WsYLvgBHfLAVNkjayd6BeER/3cv3lMUg6gULJbxEmSeyf/0+S8AAAD//wMAUEsBAi0AFAAG&#10;AAgAAAAhALaDOJL+AAAA4QEAABMAAAAAAAAAAAAAAAAAAAAAAFtDb250ZW50X1R5cGVzXS54bWxQ&#10;SwECLQAUAAYACAAAACEAOP0h/9YAAACUAQAACwAAAAAAAAAAAAAAAAAvAQAAX3JlbHMvLnJlbHNQ&#10;SwECLQAUAAYACAAAACEAC3lGWyQCAAA/BAAADgAAAAAAAAAAAAAAAAAuAgAAZHJzL2Uyb0RvYy54&#10;bWxQSwECLQAUAAYACAAAACEA+zv9hN0AAAAFAQAADwAAAAAAAAAAAAAAAAB+BAAAZHJzL2Rvd25y&#10;ZXYueG1sUEsFBgAAAAAEAAQA8wAAAIgFAAAAAA==&#10;" fillcolor="#ffffbd" strokecolor="yellow" strokeweight="1.5pt">
                      <w10:anchorlock/>
                    </v:rect>
                  </w:pict>
                </mc:Fallback>
              </mc:AlternateContent>
            </w:r>
          </w:p>
        </w:tc>
        <w:tc>
          <w:tcPr>
            <w:tcW w:w="2465" w:type="dxa"/>
            <w:tcBorders>
              <w:top w:val="single" w:sz="24" w:space="0" w:color="FFFFFF"/>
              <w:left w:val="nil"/>
              <w:bottom w:val="single" w:sz="24" w:space="0" w:color="FFFFFF"/>
              <w:right w:val="single" w:sz="24" w:space="0" w:color="FFFFFF"/>
            </w:tcBorders>
            <w:shd w:val="clear" w:color="auto" w:fill="FFFF93"/>
            <w:vAlign w:val="center"/>
            <w:hideMark/>
          </w:tcPr>
          <w:p w:rsidR="00EA2E79" w:rsidRPr="00C368E0" w:rsidRDefault="00EA2E79" w:rsidP="00572351">
            <w:pPr>
              <w:rPr>
                <w:rFonts w:ascii="Arial" w:hAnsi="Arial" w:cs="Arial"/>
              </w:rPr>
            </w:pPr>
          </w:p>
        </w:tc>
      </w:tr>
      <w:tr w:rsidR="00EA2E79" w:rsidRPr="00C368E0" w:rsidTr="00572351">
        <w:trPr>
          <w:trHeight w:val="1266"/>
        </w:trPr>
        <w:tc>
          <w:tcPr>
            <w:tcW w:w="2364" w:type="dxa"/>
            <w:tcBorders>
              <w:top w:val="single" w:sz="24" w:space="0" w:color="FFFFFF"/>
              <w:left w:val="single" w:sz="24" w:space="0" w:color="FFFFFF"/>
              <w:bottom w:val="single" w:sz="24" w:space="0" w:color="FFFFFF"/>
              <w:right w:val="nil"/>
            </w:tcBorders>
            <w:shd w:val="clear" w:color="auto" w:fill="FFFF93"/>
            <w:vAlign w:val="center"/>
            <w:hideMark/>
          </w:tcPr>
          <w:p w:rsidR="00EA2E79" w:rsidRPr="00C368E0" w:rsidRDefault="00EA2E79" w:rsidP="00572351">
            <w:pPr>
              <w:rPr>
                <w:rFonts w:ascii="Arial" w:hAnsi="Arial" w:cs="Arial"/>
              </w:rPr>
            </w:pPr>
          </w:p>
        </w:tc>
        <w:tc>
          <w:tcPr>
            <w:tcW w:w="9365" w:type="dxa"/>
            <w:gridSpan w:val="4"/>
            <w:vMerge/>
            <w:tcBorders>
              <w:left w:val="nil"/>
              <w:right w:val="dotted" w:sz="4" w:space="0" w:color="D9D9D9"/>
            </w:tcBorders>
            <w:vAlign w:val="center"/>
            <w:hideMark/>
          </w:tcPr>
          <w:p w:rsidR="00EA2E79" w:rsidRPr="00C368E0" w:rsidRDefault="00EA2E79" w:rsidP="00572351">
            <w:pPr>
              <w:rPr>
                <w:rFonts w:ascii="Arial" w:hAnsi="Arial" w:cs="Arial"/>
              </w:rPr>
            </w:pPr>
          </w:p>
        </w:tc>
        <w:tc>
          <w:tcPr>
            <w:tcW w:w="2342" w:type="dxa"/>
            <w:tcBorders>
              <w:top w:val="single" w:sz="24" w:space="0" w:color="FFFFFF"/>
              <w:left w:val="nil"/>
              <w:bottom w:val="single" w:sz="24" w:space="0" w:color="FFFFFF"/>
              <w:right w:val="single" w:sz="24" w:space="0" w:color="FFFFFF"/>
            </w:tcBorders>
            <w:shd w:val="clear" w:color="auto" w:fill="D17F7D"/>
            <w:vAlign w:val="center"/>
            <w:hideMark/>
          </w:tcPr>
          <w:p w:rsidR="00EA2E79" w:rsidRPr="00C368E0" w:rsidRDefault="00EA2E79" w:rsidP="00572351">
            <w:pPr>
              <w:rPr>
                <w:rFonts w:ascii="Arial" w:hAnsi="Arial" w:cs="Arial"/>
              </w:rPr>
            </w:pPr>
          </w:p>
        </w:tc>
      </w:tr>
      <w:tr w:rsidR="00EA2E79" w:rsidRPr="00C368E0" w:rsidTr="00572351">
        <w:trPr>
          <w:trHeight w:val="1266"/>
        </w:trPr>
        <w:tc>
          <w:tcPr>
            <w:tcW w:w="2364" w:type="dxa"/>
            <w:tcBorders>
              <w:top w:val="single" w:sz="24" w:space="0" w:color="FFFFFF"/>
              <w:left w:val="single" w:sz="24" w:space="0" w:color="FFFFFF"/>
              <w:bottom w:val="single" w:sz="24" w:space="0" w:color="FFFFFF"/>
              <w:right w:val="nil"/>
            </w:tcBorders>
            <w:shd w:val="clear" w:color="auto" w:fill="47CFFF"/>
            <w:vAlign w:val="center"/>
            <w:hideMark/>
          </w:tcPr>
          <w:p w:rsidR="00EA2E79" w:rsidRPr="00C368E0" w:rsidRDefault="00EA2E79" w:rsidP="00572351">
            <w:pPr>
              <w:jc w:val="center"/>
              <w:rPr>
                <w:rFonts w:ascii="Arial" w:hAnsi="Arial" w:cs="Arial"/>
              </w:rPr>
            </w:pPr>
            <w:r w:rsidRPr="00C368E0">
              <w:rPr>
                <w:rFonts w:ascii="Arial" w:hAnsi="Arial" w:cs="Arial"/>
              </w:rPr>
              <w:t>Einmal aussetzen</w:t>
            </w:r>
          </w:p>
        </w:tc>
        <w:tc>
          <w:tcPr>
            <w:tcW w:w="9365" w:type="dxa"/>
            <w:gridSpan w:val="4"/>
            <w:vMerge/>
            <w:tcBorders>
              <w:left w:val="nil"/>
              <w:right w:val="dotted" w:sz="4" w:space="0" w:color="D9D9D9"/>
            </w:tcBorders>
            <w:vAlign w:val="center"/>
            <w:hideMark/>
          </w:tcPr>
          <w:p w:rsidR="00EA2E79" w:rsidRPr="00C368E0" w:rsidRDefault="00EA2E79" w:rsidP="00572351">
            <w:pPr>
              <w:rPr>
                <w:rFonts w:ascii="Arial" w:hAnsi="Arial" w:cs="Arial"/>
              </w:rPr>
            </w:pPr>
          </w:p>
        </w:tc>
        <w:tc>
          <w:tcPr>
            <w:tcW w:w="2342" w:type="dxa"/>
            <w:tcBorders>
              <w:top w:val="single" w:sz="24" w:space="0" w:color="FFFFFF"/>
              <w:left w:val="nil"/>
              <w:bottom w:val="single" w:sz="24" w:space="0" w:color="FFFFFF"/>
              <w:right w:val="single" w:sz="24" w:space="0" w:color="FFFFFF"/>
            </w:tcBorders>
            <w:shd w:val="clear" w:color="auto" w:fill="ACC777"/>
            <w:vAlign w:val="center"/>
            <w:hideMark/>
          </w:tcPr>
          <w:p w:rsidR="00EA2E79" w:rsidRPr="00C368E0" w:rsidRDefault="00EA2E79" w:rsidP="00572351">
            <w:pPr>
              <w:jc w:val="center"/>
              <w:rPr>
                <w:rFonts w:ascii="Arial" w:hAnsi="Arial" w:cs="Arial"/>
              </w:rPr>
            </w:pPr>
          </w:p>
        </w:tc>
      </w:tr>
      <w:tr w:rsidR="00EA2E79" w:rsidRPr="00C368E0" w:rsidTr="00572351">
        <w:trPr>
          <w:trHeight w:val="1266"/>
        </w:trPr>
        <w:tc>
          <w:tcPr>
            <w:tcW w:w="2364" w:type="dxa"/>
            <w:tcBorders>
              <w:top w:val="single" w:sz="24" w:space="0" w:color="FFFFFF"/>
              <w:left w:val="single" w:sz="24" w:space="0" w:color="FFFFFF"/>
              <w:bottom w:val="single" w:sz="24" w:space="0" w:color="FFFFFF"/>
              <w:right w:val="nil"/>
            </w:tcBorders>
            <w:shd w:val="clear" w:color="auto" w:fill="ACC777"/>
            <w:vAlign w:val="center"/>
            <w:hideMark/>
          </w:tcPr>
          <w:p w:rsidR="00EA2E79" w:rsidRPr="00C368E0" w:rsidRDefault="00EA2E79" w:rsidP="00572351">
            <w:pPr>
              <w:rPr>
                <w:rFonts w:ascii="Arial" w:hAnsi="Arial" w:cs="Arial"/>
              </w:rPr>
            </w:pPr>
          </w:p>
        </w:tc>
        <w:tc>
          <w:tcPr>
            <w:tcW w:w="9365" w:type="dxa"/>
            <w:gridSpan w:val="4"/>
            <w:vMerge/>
            <w:tcBorders>
              <w:left w:val="nil"/>
              <w:right w:val="dotted" w:sz="4" w:space="0" w:color="D9D9D9"/>
            </w:tcBorders>
            <w:vAlign w:val="center"/>
            <w:hideMark/>
          </w:tcPr>
          <w:p w:rsidR="00EA2E79" w:rsidRPr="00C368E0" w:rsidRDefault="00EA2E79" w:rsidP="00572351">
            <w:pPr>
              <w:rPr>
                <w:rFonts w:ascii="Arial" w:hAnsi="Arial" w:cs="Arial"/>
              </w:rPr>
            </w:pPr>
          </w:p>
        </w:tc>
        <w:tc>
          <w:tcPr>
            <w:tcW w:w="2342" w:type="dxa"/>
            <w:tcBorders>
              <w:top w:val="single" w:sz="24" w:space="0" w:color="FFFFFF"/>
              <w:left w:val="nil"/>
              <w:bottom w:val="single" w:sz="24" w:space="0" w:color="FFFFFF"/>
              <w:right w:val="single" w:sz="24" w:space="0" w:color="FFFFFF"/>
            </w:tcBorders>
            <w:shd w:val="clear" w:color="auto" w:fill="47CFFF"/>
            <w:vAlign w:val="center"/>
            <w:hideMark/>
          </w:tcPr>
          <w:p w:rsidR="00EA2E79" w:rsidRPr="00C368E0" w:rsidRDefault="00EA2E79" w:rsidP="00572351">
            <w:pPr>
              <w:jc w:val="center"/>
              <w:rPr>
                <w:rFonts w:ascii="Arial" w:hAnsi="Arial" w:cs="Arial"/>
              </w:rPr>
            </w:pPr>
            <w:r w:rsidRPr="00C368E0">
              <w:rPr>
                <w:rFonts w:ascii="Arial" w:hAnsi="Arial" w:cs="Arial"/>
              </w:rPr>
              <w:t>Noch eine Karte nehmen</w:t>
            </w:r>
          </w:p>
        </w:tc>
      </w:tr>
      <w:tr w:rsidR="00EA2E79" w:rsidRPr="00C368E0" w:rsidTr="00572351">
        <w:trPr>
          <w:trHeight w:val="1266"/>
        </w:trPr>
        <w:tc>
          <w:tcPr>
            <w:tcW w:w="2364" w:type="dxa"/>
            <w:tcBorders>
              <w:top w:val="single" w:sz="24" w:space="0" w:color="FFFFFF"/>
              <w:left w:val="single" w:sz="24" w:space="0" w:color="FFFFFF"/>
              <w:bottom w:val="single" w:sz="24" w:space="0" w:color="FFFFFF"/>
              <w:right w:val="nil"/>
            </w:tcBorders>
            <w:shd w:val="clear" w:color="auto" w:fill="D17F7D"/>
            <w:vAlign w:val="center"/>
            <w:hideMark/>
          </w:tcPr>
          <w:p w:rsidR="00EA2E79" w:rsidRPr="00C368E0" w:rsidRDefault="00EA2E79" w:rsidP="00572351">
            <w:pPr>
              <w:rPr>
                <w:rFonts w:ascii="Arial" w:hAnsi="Arial" w:cs="Arial"/>
              </w:rPr>
            </w:pPr>
          </w:p>
        </w:tc>
        <w:tc>
          <w:tcPr>
            <w:tcW w:w="9365" w:type="dxa"/>
            <w:gridSpan w:val="4"/>
            <w:vMerge/>
            <w:tcBorders>
              <w:left w:val="nil"/>
              <w:bottom w:val="single" w:sz="24" w:space="0" w:color="FFFFFF"/>
              <w:right w:val="dotted" w:sz="4" w:space="0" w:color="D9D9D9"/>
            </w:tcBorders>
            <w:vAlign w:val="center"/>
            <w:hideMark/>
          </w:tcPr>
          <w:p w:rsidR="00EA2E79" w:rsidRPr="00C368E0" w:rsidRDefault="00EA2E79" w:rsidP="00572351">
            <w:pPr>
              <w:rPr>
                <w:rFonts w:ascii="Arial" w:hAnsi="Arial" w:cs="Arial"/>
              </w:rPr>
            </w:pPr>
          </w:p>
        </w:tc>
        <w:tc>
          <w:tcPr>
            <w:tcW w:w="2342" w:type="dxa"/>
            <w:tcBorders>
              <w:top w:val="single" w:sz="24" w:space="0" w:color="FFFFFF"/>
              <w:left w:val="nil"/>
              <w:bottom w:val="single" w:sz="24" w:space="0" w:color="FFFFFF"/>
              <w:right w:val="single" w:sz="24" w:space="0" w:color="FFFFFF"/>
            </w:tcBorders>
            <w:shd w:val="clear" w:color="auto" w:fill="FFFF93"/>
            <w:vAlign w:val="center"/>
            <w:hideMark/>
          </w:tcPr>
          <w:p w:rsidR="00EA2E79" w:rsidRPr="00C368E0" w:rsidRDefault="00EA2E79" w:rsidP="00572351">
            <w:pPr>
              <w:jc w:val="center"/>
              <w:rPr>
                <w:rFonts w:ascii="Arial" w:hAnsi="Arial" w:cs="Arial"/>
              </w:rPr>
            </w:pPr>
          </w:p>
        </w:tc>
      </w:tr>
      <w:tr w:rsidR="00EA2E79" w:rsidRPr="00C368E0" w:rsidTr="00572351">
        <w:trPr>
          <w:trHeight w:val="1266"/>
        </w:trPr>
        <w:tc>
          <w:tcPr>
            <w:tcW w:w="2364" w:type="dxa"/>
            <w:tcBorders>
              <w:top w:val="single" w:sz="24" w:space="0" w:color="FFFFFF"/>
              <w:left w:val="single" w:sz="24" w:space="0" w:color="FFFFFF"/>
              <w:bottom w:val="single" w:sz="24" w:space="0" w:color="FFFFFF"/>
              <w:right w:val="single" w:sz="24" w:space="0" w:color="FFFFFF"/>
            </w:tcBorders>
            <w:shd w:val="clear" w:color="auto" w:fill="FFFF93"/>
            <w:vAlign w:val="center"/>
            <w:hideMark/>
          </w:tcPr>
          <w:p w:rsidR="00EA2E79" w:rsidRPr="00C368E0" w:rsidRDefault="00EA2E79" w:rsidP="00572351">
            <w:pPr>
              <w:rPr>
                <w:rFonts w:ascii="Arial" w:hAnsi="Arial" w:cs="Arial"/>
              </w:rPr>
            </w:pPr>
          </w:p>
        </w:tc>
        <w:tc>
          <w:tcPr>
            <w:tcW w:w="2341" w:type="dxa"/>
            <w:tcBorders>
              <w:top w:val="single" w:sz="24" w:space="0" w:color="FFFFFF"/>
              <w:left w:val="single" w:sz="24" w:space="0" w:color="FFFFFF"/>
              <w:bottom w:val="single" w:sz="24" w:space="0" w:color="FFFFFF"/>
              <w:right w:val="single" w:sz="24" w:space="0" w:color="FFFFFF"/>
            </w:tcBorders>
            <w:shd w:val="clear" w:color="auto" w:fill="D17F7D"/>
            <w:vAlign w:val="center"/>
          </w:tcPr>
          <w:p w:rsidR="00EA2E79" w:rsidRPr="00C368E0" w:rsidRDefault="00EA2E79" w:rsidP="00572351">
            <w:pPr>
              <w:rPr>
                <w:rFonts w:ascii="Arial" w:hAnsi="Arial" w:cs="Arial"/>
              </w:rPr>
            </w:pPr>
          </w:p>
        </w:tc>
        <w:tc>
          <w:tcPr>
            <w:tcW w:w="2341" w:type="dxa"/>
            <w:tcBorders>
              <w:top w:val="single" w:sz="24" w:space="0" w:color="FFFFFF"/>
              <w:left w:val="single" w:sz="24" w:space="0" w:color="FFFFFF"/>
              <w:bottom w:val="single" w:sz="24" w:space="0" w:color="FFFFFF"/>
              <w:right w:val="single" w:sz="24" w:space="0" w:color="FFFFFF"/>
            </w:tcBorders>
            <w:shd w:val="clear" w:color="auto" w:fill="FFFF93"/>
            <w:vAlign w:val="center"/>
            <w:hideMark/>
          </w:tcPr>
          <w:p w:rsidR="00EA2E79" w:rsidRPr="00C368E0" w:rsidRDefault="00EA2E79" w:rsidP="00572351">
            <w:pPr>
              <w:rPr>
                <w:rFonts w:ascii="Arial" w:hAnsi="Arial" w:cs="Arial"/>
              </w:rPr>
            </w:pPr>
          </w:p>
        </w:tc>
        <w:tc>
          <w:tcPr>
            <w:tcW w:w="2341" w:type="dxa"/>
            <w:tcBorders>
              <w:top w:val="single" w:sz="24" w:space="0" w:color="FFFFFF"/>
              <w:left w:val="single" w:sz="24" w:space="0" w:color="FFFFFF"/>
              <w:bottom w:val="single" w:sz="24" w:space="0" w:color="FFFFFF"/>
              <w:right w:val="single" w:sz="24" w:space="0" w:color="FFFFFF"/>
            </w:tcBorders>
            <w:shd w:val="clear" w:color="auto" w:fill="47CFFF"/>
            <w:vAlign w:val="center"/>
            <w:hideMark/>
          </w:tcPr>
          <w:p w:rsidR="00EA2E79" w:rsidRPr="00C368E0" w:rsidRDefault="00EA2E79" w:rsidP="00572351">
            <w:pPr>
              <w:jc w:val="center"/>
              <w:rPr>
                <w:rFonts w:ascii="Arial" w:hAnsi="Arial" w:cs="Arial"/>
              </w:rPr>
            </w:pPr>
            <w:r w:rsidRPr="00C368E0">
              <w:rPr>
                <w:rFonts w:ascii="Arial" w:hAnsi="Arial" w:cs="Arial"/>
              </w:rPr>
              <w:t>Noch eine Karte nehmen</w:t>
            </w:r>
          </w:p>
        </w:tc>
        <w:tc>
          <w:tcPr>
            <w:tcW w:w="2342" w:type="dxa"/>
            <w:tcBorders>
              <w:top w:val="single" w:sz="24" w:space="0" w:color="FFFFFF"/>
              <w:left w:val="single" w:sz="24" w:space="0" w:color="FFFFFF"/>
              <w:bottom w:val="single" w:sz="24" w:space="0" w:color="FFFFFF"/>
              <w:right w:val="single" w:sz="24" w:space="0" w:color="FFFFFF"/>
            </w:tcBorders>
            <w:shd w:val="clear" w:color="auto" w:fill="ACC777"/>
            <w:vAlign w:val="center"/>
            <w:hideMark/>
          </w:tcPr>
          <w:p w:rsidR="00EA2E79" w:rsidRPr="00C368E0" w:rsidRDefault="00EA2E79" w:rsidP="00572351">
            <w:pPr>
              <w:rPr>
                <w:rFonts w:ascii="Arial" w:hAnsi="Arial" w:cs="Arial"/>
              </w:rPr>
            </w:pPr>
          </w:p>
        </w:tc>
        <w:tc>
          <w:tcPr>
            <w:tcW w:w="2342" w:type="dxa"/>
            <w:tcBorders>
              <w:top w:val="single" w:sz="24" w:space="0" w:color="FFFFFF"/>
              <w:left w:val="single" w:sz="24" w:space="0" w:color="FFFFFF"/>
              <w:bottom w:val="single" w:sz="24" w:space="0" w:color="FFFFFF"/>
              <w:right w:val="single" w:sz="24" w:space="0" w:color="FFFFFF"/>
            </w:tcBorders>
            <w:shd w:val="clear" w:color="auto" w:fill="D17F7D"/>
            <w:vAlign w:val="center"/>
            <w:hideMark/>
          </w:tcPr>
          <w:p w:rsidR="00EA2E79" w:rsidRPr="00C368E0" w:rsidRDefault="00EA2E79" w:rsidP="00572351">
            <w:pPr>
              <w:rPr>
                <w:rFonts w:ascii="Arial" w:hAnsi="Arial" w:cs="Arial"/>
              </w:rPr>
            </w:pPr>
          </w:p>
        </w:tc>
      </w:tr>
    </w:tbl>
    <w:p w:rsidR="009C1C75" w:rsidRPr="002E0E51" w:rsidRDefault="009C1C75" w:rsidP="007247A9">
      <w:pPr>
        <w:widowControl w:val="0"/>
        <w:autoSpaceDE w:val="0"/>
        <w:autoSpaceDN w:val="0"/>
        <w:adjustRightInd w:val="0"/>
        <w:spacing w:after="0"/>
        <w:rPr>
          <w:rFonts w:ascii="Arial" w:hAnsi="Arial" w:cs="Arial"/>
          <w:b/>
          <w:szCs w:val="22"/>
        </w:rPr>
      </w:pPr>
    </w:p>
    <w:sectPr w:rsidR="009C1C75" w:rsidRPr="002E0E51" w:rsidSect="009D65E2">
      <w:footerReference w:type="default" r:id="rId15"/>
      <w:pgSz w:w="15840" w:h="12240"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79" w:rsidRDefault="00EA2E79" w:rsidP="00B55A21">
      <w:r>
        <w:separator/>
      </w:r>
    </w:p>
  </w:endnote>
  <w:endnote w:type="continuationSeparator" w:id="0">
    <w:p w:rsidR="00EA2E79" w:rsidRDefault="00EA2E79"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QA Chevin Pro Medium">
    <w:altName w:val="Calibri"/>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4E3635" w:rsidRDefault="005A275A" w:rsidP="004E3635">
    <w:pPr>
      <w:pStyle w:val="Footer"/>
      <w:tabs>
        <w:tab w:val="clear" w:pos="4513"/>
        <w:tab w:val="clear" w:pos="9026"/>
        <w:tab w:val="right" w:pos="9638"/>
      </w:tabs>
      <w:spacing w:after="0"/>
      <w:rPr>
        <w:rFonts w:ascii="Arial" w:hAnsi="Arial" w:cs="Arial"/>
        <w:sz w:val="20"/>
      </w:rPr>
    </w:pPr>
    <w:r w:rsidRPr="002A1A48">
      <w:rPr>
        <w:rFonts w:ascii="Arial" w:hAnsi="Arial" w:cs="Arial"/>
        <w:sz w:val="20"/>
        <w:lang w:val="en-US"/>
      </w:rPr>
      <w:t>© 201</w:t>
    </w:r>
    <w:r w:rsidR="00364E81">
      <w:rPr>
        <w:rFonts w:ascii="Arial" w:hAnsi="Arial" w:cs="Arial"/>
        <w:sz w:val="20"/>
        <w:lang w:val="en-US"/>
      </w:rPr>
      <w:t>6</w:t>
    </w:r>
    <w:r w:rsidRPr="002A1A48">
      <w:rPr>
        <w:rFonts w:ascii="Arial" w:hAnsi="Arial" w:cs="Arial"/>
        <w:sz w:val="20"/>
        <w:lang w:val="en-US"/>
      </w:rPr>
      <w:t xml:space="preserve"> AQA. Created by Teachit for AQA</w:t>
    </w:r>
    <w:r>
      <w:rPr>
        <w:rFonts w:ascii="Arial" w:hAnsi="Arial" w:cs="Arial"/>
        <w:sz w:val="20"/>
        <w:lang w:val="en-US"/>
      </w:rPr>
      <w:tab/>
    </w:r>
    <w:r w:rsidRPr="002A1428">
      <w:rPr>
        <w:rFonts w:ascii="Arial" w:hAnsi="Arial" w:cs="Arial"/>
        <w:sz w:val="20"/>
        <w:lang w:val="en-US"/>
      </w:rPr>
      <w:t xml:space="preserve">Page </w:t>
    </w:r>
    <w:r w:rsidRPr="002A1428">
      <w:rPr>
        <w:rFonts w:ascii="Arial" w:hAnsi="Arial" w:cs="Arial"/>
        <w:bCs/>
        <w:sz w:val="20"/>
        <w:lang w:val="en-US"/>
      </w:rPr>
      <w:fldChar w:fldCharType="begin"/>
    </w:r>
    <w:r w:rsidRPr="002A1428">
      <w:rPr>
        <w:rFonts w:ascii="Arial" w:hAnsi="Arial" w:cs="Arial"/>
        <w:bCs/>
        <w:sz w:val="20"/>
        <w:lang w:val="en-US"/>
      </w:rPr>
      <w:instrText xml:space="preserve"> PAGE  \* Arabic  \* MERGEFORMAT </w:instrText>
    </w:r>
    <w:r w:rsidRPr="002A1428">
      <w:rPr>
        <w:rFonts w:ascii="Arial" w:hAnsi="Arial" w:cs="Arial"/>
        <w:bCs/>
        <w:sz w:val="20"/>
        <w:lang w:val="en-US"/>
      </w:rPr>
      <w:fldChar w:fldCharType="separate"/>
    </w:r>
    <w:r w:rsidR="004C1F97">
      <w:rPr>
        <w:rFonts w:ascii="Arial" w:hAnsi="Arial" w:cs="Arial"/>
        <w:bCs/>
        <w:noProof/>
        <w:sz w:val="20"/>
        <w:lang w:val="en-US"/>
      </w:rPr>
      <w:t>4</w:t>
    </w:r>
    <w:r w:rsidRPr="002A1428">
      <w:rPr>
        <w:rFonts w:ascii="Arial" w:hAnsi="Arial" w:cs="Arial"/>
        <w:bCs/>
        <w:sz w:val="20"/>
        <w:lang w:val="en-US"/>
      </w:rPr>
      <w:fldChar w:fldCharType="end"/>
    </w:r>
    <w:r w:rsidRPr="002A1428">
      <w:rPr>
        <w:rFonts w:ascii="Arial" w:hAnsi="Arial" w:cs="Arial"/>
        <w:sz w:val="20"/>
        <w:lang w:val="en-US"/>
      </w:rPr>
      <w:t xml:space="preserve"> of </w:t>
    </w:r>
    <w:r w:rsidRPr="002A1428">
      <w:rPr>
        <w:rFonts w:ascii="Arial" w:hAnsi="Arial" w:cs="Arial"/>
        <w:bCs/>
        <w:sz w:val="20"/>
        <w:lang w:val="en-US"/>
      </w:rPr>
      <w:fldChar w:fldCharType="begin"/>
    </w:r>
    <w:r w:rsidRPr="002A1428">
      <w:rPr>
        <w:rFonts w:ascii="Arial" w:hAnsi="Arial" w:cs="Arial"/>
        <w:bCs/>
        <w:sz w:val="20"/>
        <w:lang w:val="en-US"/>
      </w:rPr>
      <w:instrText xml:space="preserve"> NUMPAGES  \* Arabic  \* MERGEFORMAT </w:instrText>
    </w:r>
    <w:r w:rsidRPr="002A1428">
      <w:rPr>
        <w:rFonts w:ascii="Arial" w:hAnsi="Arial" w:cs="Arial"/>
        <w:bCs/>
        <w:sz w:val="20"/>
        <w:lang w:val="en-US"/>
      </w:rPr>
      <w:fldChar w:fldCharType="separate"/>
    </w:r>
    <w:r w:rsidR="004C1F97">
      <w:rPr>
        <w:rFonts w:ascii="Arial" w:hAnsi="Arial" w:cs="Arial"/>
        <w:bCs/>
        <w:noProof/>
        <w:sz w:val="20"/>
        <w:lang w:val="en-US"/>
      </w:rPr>
      <w:t>5</w:t>
    </w:r>
    <w:r w:rsidRPr="002A1428">
      <w:rPr>
        <w:rFonts w:ascii="Arial" w:hAnsi="Arial" w:cs="Arial"/>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4E3635" w:rsidRDefault="00364E81" w:rsidP="004E3635">
    <w:pPr>
      <w:pStyle w:val="Footer"/>
      <w:tabs>
        <w:tab w:val="clear" w:pos="4513"/>
        <w:tab w:val="clear" w:pos="9026"/>
        <w:tab w:val="right" w:pos="9638"/>
      </w:tabs>
      <w:spacing w:after="0"/>
      <w:rPr>
        <w:rFonts w:ascii="Arial" w:hAnsi="Arial" w:cs="Arial"/>
        <w:sz w:val="20"/>
      </w:rPr>
    </w:pPr>
    <w:r>
      <w:rPr>
        <w:rFonts w:ascii="Arial" w:hAnsi="Arial" w:cs="Arial"/>
        <w:sz w:val="20"/>
        <w:lang w:val="en-US"/>
      </w:rPr>
      <w:t>© 2016</w:t>
    </w:r>
    <w:r w:rsidR="005A275A" w:rsidRPr="002A1A48">
      <w:rPr>
        <w:rFonts w:ascii="Arial" w:hAnsi="Arial" w:cs="Arial"/>
        <w:sz w:val="20"/>
        <w:lang w:val="en-US"/>
      </w:rPr>
      <w:t xml:space="preserve"> AQA. Created by Teachit for AQA</w:t>
    </w:r>
    <w:r w:rsidR="005A275A">
      <w:rPr>
        <w:rFonts w:ascii="Arial" w:hAnsi="Arial" w:cs="Arial"/>
        <w:sz w:val="20"/>
        <w:lang w:val="en-US"/>
      </w:rPr>
      <w:tab/>
    </w:r>
    <w:r w:rsidR="005A275A" w:rsidRPr="002A1428">
      <w:rPr>
        <w:rFonts w:ascii="Arial" w:hAnsi="Arial" w:cs="Arial"/>
        <w:sz w:val="20"/>
        <w:lang w:val="en-US"/>
      </w:rPr>
      <w:t xml:space="preserve">Page </w:t>
    </w:r>
    <w:r w:rsidR="005A275A" w:rsidRPr="002A1428">
      <w:rPr>
        <w:rFonts w:ascii="Arial" w:hAnsi="Arial" w:cs="Arial"/>
        <w:bCs/>
        <w:sz w:val="20"/>
        <w:lang w:val="en-US"/>
      </w:rPr>
      <w:fldChar w:fldCharType="begin"/>
    </w:r>
    <w:r w:rsidR="005A275A" w:rsidRPr="002A1428">
      <w:rPr>
        <w:rFonts w:ascii="Arial" w:hAnsi="Arial" w:cs="Arial"/>
        <w:bCs/>
        <w:sz w:val="20"/>
        <w:lang w:val="en-US"/>
      </w:rPr>
      <w:instrText xml:space="preserve"> PAGE  \* Arabic  \* MERGEFORMAT </w:instrText>
    </w:r>
    <w:r w:rsidR="005A275A" w:rsidRPr="002A1428">
      <w:rPr>
        <w:rFonts w:ascii="Arial" w:hAnsi="Arial" w:cs="Arial"/>
        <w:bCs/>
        <w:sz w:val="20"/>
        <w:lang w:val="en-US"/>
      </w:rPr>
      <w:fldChar w:fldCharType="separate"/>
    </w:r>
    <w:r w:rsidR="004C1F97">
      <w:rPr>
        <w:rFonts w:ascii="Arial" w:hAnsi="Arial" w:cs="Arial"/>
        <w:bCs/>
        <w:noProof/>
        <w:sz w:val="20"/>
        <w:lang w:val="en-US"/>
      </w:rPr>
      <w:t>1</w:t>
    </w:r>
    <w:r w:rsidR="005A275A" w:rsidRPr="002A1428">
      <w:rPr>
        <w:rFonts w:ascii="Arial" w:hAnsi="Arial" w:cs="Arial"/>
        <w:bCs/>
        <w:sz w:val="20"/>
        <w:lang w:val="en-US"/>
      </w:rPr>
      <w:fldChar w:fldCharType="end"/>
    </w:r>
    <w:r w:rsidR="005A275A" w:rsidRPr="002A1428">
      <w:rPr>
        <w:rFonts w:ascii="Arial" w:hAnsi="Arial" w:cs="Arial"/>
        <w:sz w:val="20"/>
        <w:lang w:val="en-US"/>
      </w:rPr>
      <w:t xml:space="preserve"> of </w:t>
    </w:r>
    <w:r w:rsidR="005A275A" w:rsidRPr="002A1428">
      <w:rPr>
        <w:rFonts w:ascii="Arial" w:hAnsi="Arial" w:cs="Arial"/>
        <w:bCs/>
        <w:sz w:val="20"/>
        <w:lang w:val="en-US"/>
      </w:rPr>
      <w:fldChar w:fldCharType="begin"/>
    </w:r>
    <w:r w:rsidR="005A275A" w:rsidRPr="002A1428">
      <w:rPr>
        <w:rFonts w:ascii="Arial" w:hAnsi="Arial" w:cs="Arial"/>
        <w:bCs/>
        <w:sz w:val="20"/>
        <w:lang w:val="en-US"/>
      </w:rPr>
      <w:instrText xml:space="preserve"> NUMPAGES  \* Arabic  \* MERGEFORMAT </w:instrText>
    </w:r>
    <w:r w:rsidR="005A275A" w:rsidRPr="002A1428">
      <w:rPr>
        <w:rFonts w:ascii="Arial" w:hAnsi="Arial" w:cs="Arial"/>
        <w:bCs/>
        <w:sz w:val="20"/>
        <w:lang w:val="en-US"/>
      </w:rPr>
      <w:fldChar w:fldCharType="separate"/>
    </w:r>
    <w:r w:rsidR="004C1F97">
      <w:rPr>
        <w:rFonts w:ascii="Arial" w:hAnsi="Arial" w:cs="Arial"/>
        <w:bCs/>
        <w:noProof/>
        <w:sz w:val="20"/>
        <w:lang w:val="en-US"/>
      </w:rPr>
      <w:t>5</w:t>
    </w:r>
    <w:r w:rsidR="005A275A" w:rsidRPr="002A1428">
      <w:rPr>
        <w:rFonts w:ascii="Arial" w:hAnsi="Arial" w:cs="Arial"/>
        <w:bCs/>
        <w:sz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A7" w:rsidRPr="00C368E0" w:rsidRDefault="009923D3" w:rsidP="003E3A90">
    <w:pPr>
      <w:pStyle w:val="Footer"/>
      <w:tabs>
        <w:tab w:val="clear" w:pos="4513"/>
        <w:tab w:val="clear" w:pos="9026"/>
        <w:tab w:val="right" w:pos="13855"/>
      </w:tabs>
      <w:rPr>
        <w:rFonts w:ascii="Arial" w:hAnsi="Arial" w:cs="Arial"/>
        <w:sz w:val="20"/>
      </w:rPr>
    </w:pPr>
    <w:r w:rsidRPr="002A1A48">
      <w:rPr>
        <w:rFonts w:ascii="Arial" w:hAnsi="Arial" w:cs="Arial"/>
        <w:sz w:val="20"/>
      </w:rPr>
      <w:t>©</w:t>
    </w:r>
    <w:r>
      <w:rPr>
        <w:rFonts w:ascii="Arial" w:hAnsi="Arial" w:cs="Arial"/>
        <w:sz w:val="20"/>
      </w:rPr>
      <w:t xml:space="preserve"> 2016</w:t>
    </w:r>
    <w:r w:rsidRPr="002A1A48">
      <w:rPr>
        <w:rFonts w:ascii="Arial" w:hAnsi="Arial" w:cs="Arial"/>
        <w:sz w:val="20"/>
      </w:rPr>
      <w:t xml:space="preserve"> AQA. Created by Teachit for AQA</w:t>
    </w:r>
    <w:r>
      <w:rPr>
        <w:rFonts w:ascii="Arial" w:hAnsi="Arial" w:cs="Arial"/>
        <w:sz w:val="20"/>
      </w:rPr>
      <w:tab/>
    </w:r>
    <w:r w:rsidRPr="003E3A90">
      <w:rPr>
        <w:rFonts w:ascii="Arial" w:hAnsi="Arial" w:cs="Arial"/>
        <w:sz w:val="20"/>
      </w:rPr>
      <w:t xml:space="preserve">Page </w:t>
    </w:r>
    <w:r w:rsidRPr="003E3A90">
      <w:rPr>
        <w:rFonts w:ascii="Arial" w:hAnsi="Arial" w:cs="Arial"/>
        <w:bCs/>
        <w:sz w:val="20"/>
      </w:rPr>
      <w:fldChar w:fldCharType="begin"/>
    </w:r>
    <w:r w:rsidRPr="003E3A90">
      <w:rPr>
        <w:rFonts w:ascii="Arial" w:hAnsi="Arial" w:cs="Arial"/>
        <w:bCs/>
        <w:sz w:val="20"/>
      </w:rPr>
      <w:instrText xml:space="preserve"> PAGE  \* Arabic  \* MERGEFORMAT </w:instrText>
    </w:r>
    <w:r w:rsidRPr="003E3A90">
      <w:rPr>
        <w:rFonts w:ascii="Arial" w:hAnsi="Arial" w:cs="Arial"/>
        <w:bCs/>
        <w:sz w:val="20"/>
      </w:rPr>
      <w:fldChar w:fldCharType="separate"/>
    </w:r>
    <w:r w:rsidR="004C1F97">
      <w:rPr>
        <w:rFonts w:ascii="Arial" w:hAnsi="Arial" w:cs="Arial"/>
        <w:bCs/>
        <w:noProof/>
        <w:sz w:val="20"/>
      </w:rPr>
      <w:t>5</w:t>
    </w:r>
    <w:r w:rsidRPr="003E3A90">
      <w:rPr>
        <w:rFonts w:ascii="Arial" w:hAnsi="Arial" w:cs="Arial"/>
        <w:bCs/>
        <w:sz w:val="20"/>
      </w:rPr>
      <w:fldChar w:fldCharType="end"/>
    </w:r>
    <w:r w:rsidRPr="003E3A90">
      <w:rPr>
        <w:rFonts w:ascii="Arial" w:hAnsi="Arial" w:cs="Arial"/>
        <w:sz w:val="20"/>
      </w:rPr>
      <w:t xml:space="preserve"> of </w:t>
    </w:r>
    <w:r w:rsidRPr="003E3A90">
      <w:rPr>
        <w:rFonts w:ascii="Arial" w:hAnsi="Arial" w:cs="Arial"/>
        <w:bCs/>
        <w:sz w:val="20"/>
      </w:rPr>
      <w:fldChar w:fldCharType="begin"/>
    </w:r>
    <w:r w:rsidRPr="003E3A90">
      <w:rPr>
        <w:rFonts w:ascii="Arial" w:hAnsi="Arial" w:cs="Arial"/>
        <w:bCs/>
        <w:sz w:val="20"/>
      </w:rPr>
      <w:instrText xml:space="preserve"> NUMPAGES  \* Arabic  \* MERGEFORMAT </w:instrText>
    </w:r>
    <w:r w:rsidRPr="003E3A90">
      <w:rPr>
        <w:rFonts w:ascii="Arial" w:hAnsi="Arial" w:cs="Arial"/>
        <w:bCs/>
        <w:sz w:val="20"/>
      </w:rPr>
      <w:fldChar w:fldCharType="separate"/>
    </w:r>
    <w:r w:rsidR="004C1F97">
      <w:rPr>
        <w:rFonts w:ascii="Arial" w:hAnsi="Arial" w:cs="Arial"/>
        <w:bCs/>
        <w:noProof/>
        <w:sz w:val="20"/>
      </w:rPr>
      <w:t>5</w:t>
    </w:r>
    <w:r w:rsidRPr="003E3A90">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79" w:rsidRDefault="00EA2E79" w:rsidP="00B55A21">
      <w:r>
        <w:separator/>
      </w:r>
    </w:p>
  </w:footnote>
  <w:footnote w:type="continuationSeparator" w:id="0">
    <w:p w:rsidR="00EA2E79" w:rsidRDefault="00EA2E79"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DF7B5E" w:rsidRDefault="00EA2E79" w:rsidP="004E3635">
    <w:pPr>
      <w:pStyle w:val="Header"/>
      <w:spacing w:after="240"/>
      <w:jc w:val="right"/>
      <w:rPr>
        <w:lang w:val="fr-FR"/>
      </w:rPr>
    </w:pPr>
    <w:r w:rsidRPr="00C368E0">
      <w:rPr>
        <w:rFonts w:ascii="Arial" w:hAnsi="Arial" w:cs="Arial"/>
        <w:sz w:val="28"/>
        <w:szCs w:val="32"/>
      </w:rPr>
      <w:t xml:space="preserve">The </w:t>
    </w:r>
    <w:r>
      <w:rPr>
        <w:rFonts w:ascii="Arial" w:hAnsi="Arial" w:cs="Arial"/>
        <w:sz w:val="28"/>
        <w:szCs w:val="32"/>
      </w:rPr>
      <w:t xml:space="preserve">passive with </w:t>
    </w:r>
    <w:r w:rsidRPr="00B82B19">
      <w:rPr>
        <w:rFonts w:ascii="Arial" w:hAnsi="Arial" w:cs="Arial"/>
        <w:i/>
        <w:sz w:val="28"/>
        <w:szCs w:val="32"/>
      </w:rPr>
      <w:t>werden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5A" w:rsidRPr="00126B69" w:rsidRDefault="00EA2E79" w:rsidP="004E3635">
    <w:pPr>
      <w:pStyle w:val="Header"/>
      <w:spacing w:after="240"/>
      <w:jc w:val="right"/>
      <w:rPr>
        <w:lang w:val="fr-FR"/>
      </w:rPr>
    </w:pPr>
    <w:r w:rsidRPr="00C368E0">
      <w:rPr>
        <w:rFonts w:ascii="Arial" w:hAnsi="Arial" w:cs="Arial"/>
        <w:sz w:val="28"/>
        <w:szCs w:val="32"/>
      </w:rPr>
      <w:t xml:space="preserve">The </w:t>
    </w:r>
    <w:r>
      <w:rPr>
        <w:rFonts w:ascii="Arial" w:hAnsi="Arial" w:cs="Arial"/>
        <w:sz w:val="28"/>
        <w:szCs w:val="32"/>
      </w:rPr>
      <w:t xml:space="preserve">passive with </w:t>
    </w:r>
    <w:r w:rsidRPr="00B82B19">
      <w:rPr>
        <w:rFonts w:ascii="Arial" w:hAnsi="Arial" w:cs="Arial"/>
        <w:i/>
        <w:sz w:val="28"/>
        <w:szCs w:val="32"/>
      </w:rPr>
      <w:t>werden</w:t>
    </w:r>
    <w:r w:rsidR="005A275A">
      <w:rPr>
        <w:noProof/>
      </w:rPr>
      <w:drawing>
        <wp:anchor distT="0" distB="0" distL="114300" distR="114300" simplePos="0" relativeHeight="251659264" behindDoc="0" locked="0" layoutInCell="1" allowOverlap="1" wp14:anchorId="7A0AE230" wp14:editId="0E9451F0">
          <wp:simplePos x="0" y="0"/>
          <wp:positionH relativeFrom="column">
            <wp:posOffset>3810</wp:posOffset>
          </wp:positionH>
          <wp:positionV relativeFrom="paragraph">
            <wp:posOffset>-273685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79" w:rsidRPr="00C368E0" w:rsidRDefault="00EA2E79" w:rsidP="00C368E0">
    <w:pPr>
      <w:jc w:val="right"/>
      <w:rPr>
        <w:rFonts w:ascii="Arial" w:hAnsi="Arial" w:cs="Arial"/>
        <w:sz w:val="28"/>
        <w:szCs w:val="32"/>
      </w:rPr>
    </w:pPr>
    <w:r w:rsidRPr="00C368E0">
      <w:rPr>
        <w:rFonts w:ascii="Arial" w:hAnsi="Arial" w:cs="Arial"/>
        <w:sz w:val="28"/>
        <w:szCs w:val="32"/>
      </w:rPr>
      <w:t xml:space="preserve">The </w:t>
    </w:r>
    <w:r>
      <w:rPr>
        <w:rFonts w:ascii="Arial" w:hAnsi="Arial" w:cs="Arial"/>
        <w:sz w:val="28"/>
        <w:szCs w:val="32"/>
      </w:rPr>
      <w:t xml:space="preserve">passive with </w:t>
    </w:r>
    <w:r w:rsidRPr="00B82B19">
      <w:rPr>
        <w:rFonts w:ascii="Arial" w:hAnsi="Arial" w:cs="Arial"/>
        <w:i/>
        <w:sz w:val="28"/>
        <w:szCs w:val="32"/>
      </w:rPr>
      <w:t>werden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12878"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2A7390"/>
    <w:multiLevelType w:val="hybridMultilevel"/>
    <w:tmpl w:val="3780B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07325F"/>
    <w:multiLevelType w:val="hybridMultilevel"/>
    <w:tmpl w:val="D0E6BFFA"/>
    <w:lvl w:ilvl="0" w:tplc="730C073A">
      <w:start w:val="1"/>
      <w:numFmt w:val="decimal"/>
      <w:lvlText w:val="%1."/>
      <w:lvlJc w:val="left"/>
      <w:pPr>
        <w:ind w:left="360" w:hanging="360"/>
      </w:pPr>
      <w:rPr>
        <w:rFonts w:hint="default"/>
        <w:b/>
        <w:color w:val="412878"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D35134A"/>
    <w:multiLevelType w:val="hybridMultilevel"/>
    <w:tmpl w:val="777666B0"/>
    <w:lvl w:ilvl="0" w:tplc="FAFC6108">
      <w:start w:val="1"/>
      <w:numFmt w:val="decimal"/>
      <w:lvlText w:val="%1."/>
      <w:lvlJc w:val="left"/>
      <w:pPr>
        <w:ind w:left="1080" w:hanging="720"/>
      </w:pPr>
      <w:rPr>
        <w:rFonts w:hint="default"/>
        <w:b/>
        <w:color w:val="412878"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3A5C46"/>
    <w:multiLevelType w:val="hybridMultilevel"/>
    <w:tmpl w:val="620CD1A0"/>
    <w:lvl w:ilvl="0" w:tplc="A3CAF9A8">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275D99"/>
    <w:multiLevelType w:val="hybridMultilevel"/>
    <w:tmpl w:val="2540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CB57A6"/>
    <w:multiLevelType w:val="hybridMultilevel"/>
    <w:tmpl w:val="7856FAD2"/>
    <w:lvl w:ilvl="0" w:tplc="EB886454">
      <w:start w:val="1"/>
      <w:numFmt w:val="bullet"/>
      <w:lvlText w:val=""/>
      <w:lvlJc w:val="left"/>
      <w:pPr>
        <w:ind w:left="720" w:hanging="720"/>
      </w:pPr>
      <w:rPr>
        <w:rFonts w:ascii="Symbol" w:hAnsi="Symbol" w:hint="default"/>
        <w:color w:val="412878"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
  </w:num>
  <w:num w:numId="5">
    <w:abstractNumId w:val="3"/>
  </w:num>
  <w:num w:numId="6">
    <w:abstractNumId w:val="24"/>
  </w:num>
  <w:num w:numId="7">
    <w:abstractNumId w:val="5"/>
  </w:num>
  <w:num w:numId="8">
    <w:abstractNumId w:val="17"/>
  </w:num>
  <w:num w:numId="9">
    <w:abstractNumId w:val="22"/>
  </w:num>
  <w:num w:numId="10">
    <w:abstractNumId w:val="31"/>
  </w:num>
  <w:num w:numId="11">
    <w:abstractNumId w:val="2"/>
  </w:num>
  <w:num w:numId="12">
    <w:abstractNumId w:val="29"/>
  </w:num>
  <w:num w:numId="13">
    <w:abstractNumId w:val="6"/>
  </w:num>
  <w:num w:numId="14">
    <w:abstractNumId w:val="8"/>
  </w:num>
  <w:num w:numId="15">
    <w:abstractNumId w:val="23"/>
  </w:num>
  <w:num w:numId="16">
    <w:abstractNumId w:val="10"/>
  </w:num>
  <w:num w:numId="17">
    <w:abstractNumId w:val="20"/>
  </w:num>
  <w:num w:numId="18">
    <w:abstractNumId w:val="19"/>
  </w:num>
  <w:num w:numId="19">
    <w:abstractNumId w:val="4"/>
  </w:num>
  <w:num w:numId="20">
    <w:abstractNumId w:val="9"/>
  </w:num>
  <w:num w:numId="21">
    <w:abstractNumId w:val="14"/>
  </w:num>
  <w:num w:numId="22">
    <w:abstractNumId w:val="18"/>
  </w:num>
  <w:num w:numId="23">
    <w:abstractNumId w:val="26"/>
  </w:num>
  <w:num w:numId="24">
    <w:abstractNumId w:val="7"/>
  </w:num>
  <w:num w:numId="25">
    <w:abstractNumId w:val="13"/>
  </w:num>
  <w:num w:numId="26">
    <w:abstractNumId w:val="28"/>
  </w:num>
  <w:num w:numId="27">
    <w:abstractNumId w:val="15"/>
  </w:num>
  <w:num w:numId="28">
    <w:abstractNumId w:val="27"/>
  </w:num>
  <w:num w:numId="29">
    <w:abstractNumId w:val="25"/>
  </w:num>
  <w:num w:numId="30">
    <w:abstractNumId w:val="30"/>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79"/>
    <w:rsid w:val="000049BD"/>
    <w:rsid w:val="00023A04"/>
    <w:rsid w:val="00042095"/>
    <w:rsid w:val="00061D8E"/>
    <w:rsid w:val="000837CC"/>
    <w:rsid w:val="00103E2D"/>
    <w:rsid w:val="001159BC"/>
    <w:rsid w:val="00126B69"/>
    <w:rsid w:val="00130307"/>
    <w:rsid w:val="0013391B"/>
    <w:rsid w:val="00143E17"/>
    <w:rsid w:val="001616D4"/>
    <w:rsid w:val="00176273"/>
    <w:rsid w:val="001C00EE"/>
    <w:rsid w:val="001C5720"/>
    <w:rsid w:val="001D163E"/>
    <w:rsid w:val="001D32E4"/>
    <w:rsid w:val="0020751D"/>
    <w:rsid w:val="0021123A"/>
    <w:rsid w:val="00267D83"/>
    <w:rsid w:val="002707A7"/>
    <w:rsid w:val="00290EEF"/>
    <w:rsid w:val="002A1A48"/>
    <w:rsid w:val="002E0E51"/>
    <w:rsid w:val="002E1A12"/>
    <w:rsid w:val="003032E5"/>
    <w:rsid w:val="00345035"/>
    <w:rsid w:val="00350E6B"/>
    <w:rsid w:val="0035577E"/>
    <w:rsid w:val="003566CF"/>
    <w:rsid w:val="00364E81"/>
    <w:rsid w:val="00365391"/>
    <w:rsid w:val="00367B88"/>
    <w:rsid w:val="00375955"/>
    <w:rsid w:val="003970BB"/>
    <w:rsid w:val="003A3096"/>
    <w:rsid w:val="003E70BA"/>
    <w:rsid w:val="003F5787"/>
    <w:rsid w:val="00400B59"/>
    <w:rsid w:val="004459D8"/>
    <w:rsid w:val="004639A3"/>
    <w:rsid w:val="0047108E"/>
    <w:rsid w:val="00477604"/>
    <w:rsid w:val="004800D1"/>
    <w:rsid w:val="00484F66"/>
    <w:rsid w:val="0048614F"/>
    <w:rsid w:val="00487E78"/>
    <w:rsid w:val="00493042"/>
    <w:rsid w:val="004C1F97"/>
    <w:rsid w:val="004E3635"/>
    <w:rsid w:val="004F4698"/>
    <w:rsid w:val="00517673"/>
    <w:rsid w:val="00530AD4"/>
    <w:rsid w:val="00542AB1"/>
    <w:rsid w:val="00557A11"/>
    <w:rsid w:val="00590819"/>
    <w:rsid w:val="0059452D"/>
    <w:rsid w:val="005A275A"/>
    <w:rsid w:val="005C6E8F"/>
    <w:rsid w:val="005D3985"/>
    <w:rsid w:val="005D5D10"/>
    <w:rsid w:val="005D6D03"/>
    <w:rsid w:val="00641C6D"/>
    <w:rsid w:val="00663950"/>
    <w:rsid w:val="00674F08"/>
    <w:rsid w:val="00691963"/>
    <w:rsid w:val="00697CF3"/>
    <w:rsid w:val="006A3013"/>
    <w:rsid w:val="006B07D6"/>
    <w:rsid w:val="006D2640"/>
    <w:rsid w:val="006D644F"/>
    <w:rsid w:val="006F2C72"/>
    <w:rsid w:val="007247A9"/>
    <w:rsid w:val="00727968"/>
    <w:rsid w:val="00752C92"/>
    <w:rsid w:val="00766A36"/>
    <w:rsid w:val="00773944"/>
    <w:rsid w:val="00776C0B"/>
    <w:rsid w:val="00780D66"/>
    <w:rsid w:val="00796466"/>
    <w:rsid w:val="007A6623"/>
    <w:rsid w:val="007B0ABB"/>
    <w:rsid w:val="008148D3"/>
    <w:rsid w:val="00832FC5"/>
    <w:rsid w:val="00843822"/>
    <w:rsid w:val="008453E3"/>
    <w:rsid w:val="00855583"/>
    <w:rsid w:val="0089203D"/>
    <w:rsid w:val="008A0EE5"/>
    <w:rsid w:val="008B1CF5"/>
    <w:rsid w:val="008B4044"/>
    <w:rsid w:val="008B5163"/>
    <w:rsid w:val="008D5F7B"/>
    <w:rsid w:val="008F7260"/>
    <w:rsid w:val="00927DE8"/>
    <w:rsid w:val="009850A8"/>
    <w:rsid w:val="009923D3"/>
    <w:rsid w:val="009B0853"/>
    <w:rsid w:val="009C1C75"/>
    <w:rsid w:val="009D33AA"/>
    <w:rsid w:val="009D4C94"/>
    <w:rsid w:val="009E1128"/>
    <w:rsid w:val="009F7B2D"/>
    <w:rsid w:val="00A10E3A"/>
    <w:rsid w:val="00A33B51"/>
    <w:rsid w:val="00A5270E"/>
    <w:rsid w:val="00A66049"/>
    <w:rsid w:val="00A72A88"/>
    <w:rsid w:val="00A80785"/>
    <w:rsid w:val="00A87FAC"/>
    <w:rsid w:val="00AA25B5"/>
    <w:rsid w:val="00AF0A05"/>
    <w:rsid w:val="00AF4288"/>
    <w:rsid w:val="00AF67A6"/>
    <w:rsid w:val="00B0206B"/>
    <w:rsid w:val="00B303E6"/>
    <w:rsid w:val="00B34705"/>
    <w:rsid w:val="00B5456A"/>
    <w:rsid w:val="00B55A21"/>
    <w:rsid w:val="00B60003"/>
    <w:rsid w:val="00B626A0"/>
    <w:rsid w:val="00B75B94"/>
    <w:rsid w:val="00B8652C"/>
    <w:rsid w:val="00B97D24"/>
    <w:rsid w:val="00BB08D4"/>
    <w:rsid w:val="00BB23F0"/>
    <w:rsid w:val="00BB6A9D"/>
    <w:rsid w:val="00BB6C16"/>
    <w:rsid w:val="00BB76D4"/>
    <w:rsid w:val="00BD7B7D"/>
    <w:rsid w:val="00C02AC2"/>
    <w:rsid w:val="00C630EB"/>
    <w:rsid w:val="00C65C12"/>
    <w:rsid w:val="00C767DF"/>
    <w:rsid w:val="00C82C44"/>
    <w:rsid w:val="00C94541"/>
    <w:rsid w:val="00CC2F4E"/>
    <w:rsid w:val="00CE03EB"/>
    <w:rsid w:val="00D03B6B"/>
    <w:rsid w:val="00D10B8B"/>
    <w:rsid w:val="00D35D25"/>
    <w:rsid w:val="00D66A33"/>
    <w:rsid w:val="00D85841"/>
    <w:rsid w:val="00D939AE"/>
    <w:rsid w:val="00DF1B7B"/>
    <w:rsid w:val="00DF6A62"/>
    <w:rsid w:val="00DF7B5E"/>
    <w:rsid w:val="00E0327F"/>
    <w:rsid w:val="00E06D1F"/>
    <w:rsid w:val="00E075CC"/>
    <w:rsid w:val="00E10416"/>
    <w:rsid w:val="00E13A52"/>
    <w:rsid w:val="00E17369"/>
    <w:rsid w:val="00E261E9"/>
    <w:rsid w:val="00E37563"/>
    <w:rsid w:val="00E61F4F"/>
    <w:rsid w:val="00E97679"/>
    <w:rsid w:val="00EA2E79"/>
    <w:rsid w:val="00EC7CBF"/>
    <w:rsid w:val="00EF7DB0"/>
    <w:rsid w:val="00F134C9"/>
    <w:rsid w:val="00F13567"/>
    <w:rsid w:val="00F311B9"/>
    <w:rsid w:val="00F4428E"/>
    <w:rsid w:val="00F4584C"/>
    <w:rsid w:val="00F46CD3"/>
    <w:rsid w:val="00F47184"/>
    <w:rsid w:val="00F73D1E"/>
    <w:rsid w:val="00F75AA3"/>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achitlanguages.co.uk/tim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QA colours">
      <a:dk1>
        <a:sysClr val="windowText" lastClr="000000"/>
      </a:dk1>
      <a:lt1>
        <a:sysClr val="window" lastClr="FFFFFF"/>
      </a:lt1>
      <a:dk2>
        <a:srgbClr val="44546A"/>
      </a:dk2>
      <a:lt2>
        <a:srgbClr val="E7E6E6"/>
      </a:lt2>
      <a:accent1>
        <a:srgbClr val="412878"/>
      </a:accent1>
      <a:accent2>
        <a:srgbClr val="C8194B"/>
      </a:accent2>
      <a:accent3>
        <a:srgbClr val="D2C8E1"/>
      </a:accent3>
      <a:accent4>
        <a:srgbClr val="9784BE"/>
      </a:accent4>
      <a:accent5>
        <a:srgbClr val="6D51A1"/>
      </a:accent5>
      <a:accent6>
        <a:srgbClr val="2F71AC"/>
      </a:accent6>
      <a:hlink>
        <a:srgbClr val="2F71AC"/>
      </a:hlink>
      <a:folHlink>
        <a:srgbClr val="412878"/>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62D2-02FA-4CEA-9AA5-3545A99C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EA4815F3</Template>
  <TotalTime>0</TotalTime>
  <Pages>5</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Yasmin Gorle</cp:lastModifiedBy>
  <cp:revision>3</cp:revision>
  <cp:lastPrinted>2016-05-16T08:57:00Z</cp:lastPrinted>
  <dcterms:created xsi:type="dcterms:W3CDTF">2016-05-13T13:15:00Z</dcterms:created>
  <dcterms:modified xsi:type="dcterms:W3CDTF">2016-05-16T08:57:00Z</dcterms:modified>
</cp:coreProperties>
</file>